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7FF" w:rsidRPr="00031BD6" w:rsidRDefault="00031BD6">
      <w:pPr>
        <w:rPr>
          <w:rFonts w:ascii="Arial" w:hAnsi="Arial" w:cs="Arial"/>
        </w:rPr>
      </w:pPr>
      <w:r>
        <w:rPr>
          <w:rFonts w:ascii="Arial" w:hAnsi="Arial" w:cs="Arial"/>
          <w:noProof/>
        </w:rPr>
        <w:drawing>
          <wp:inline distT="0" distB="0" distL="0" distR="0">
            <wp:extent cx="2174182" cy="624330"/>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M hauts-de-sein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89611" cy="628761"/>
                    </a:xfrm>
                    <a:prstGeom prst="rect">
                      <a:avLst/>
                    </a:prstGeom>
                  </pic:spPr>
                </pic:pic>
              </a:graphicData>
            </a:graphic>
          </wp:inline>
        </w:drawing>
      </w:r>
    </w:p>
    <w:p w:rsidR="00CB02D7" w:rsidRPr="00031BD6" w:rsidRDefault="00CB02D7">
      <w:pPr>
        <w:rPr>
          <w:rFonts w:ascii="Arial" w:hAnsi="Arial" w:cs="Arial"/>
          <w:sz w:val="24"/>
          <w:szCs w:val="24"/>
        </w:rPr>
      </w:pPr>
    </w:p>
    <w:p w:rsidR="00CB02D7" w:rsidRPr="00031BD6" w:rsidRDefault="00CB02D7">
      <w:pPr>
        <w:rPr>
          <w:rFonts w:ascii="Arial" w:hAnsi="Arial" w:cs="Arial"/>
          <w:sz w:val="24"/>
          <w:szCs w:val="24"/>
        </w:rPr>
      </w:pPr>
    </w:p>
    <w:p w:rsidR="00DA3E0F" w:rsidRPr="00031BD6" w:rsidRDefault="00DA3E0F" w:rsidP="00DA3E0F">
      <w:pPr>
        <w:rPr>
          <w:rFonts w:ascii="Arial" w:hAnsi="Arial" w:cs="Arial"/>
          <w:sz w:val="24"/>
          <w:szCs w:val="24"/>
        </w:rPr>
      </w:pPr>
    </w:p>
    <w:p w:rsidR="00DA3E0F" w:rsidRPr="00031BD6" w:rsidRDefault="00DA3E0F" w:rsidP="00DA3E0F">
      <w:pPr>
        <w:jc w:val="center"/>
        <w:rPr>
          <w:rFonts w:ascii="Arial" w:hAnsi="Arial" w:cs="Arial"/>
          <w:b/>
          <w:caps/>
          <w:sz w:val="36"/>
          <w:szCs w:val="36"/>
        </w:rPr>
      </w:pPr>
      <w:r w:rsidRPr="00031BD6">
        <w:rPr>
          <w:rFonts w:ascii="Arial" w:hAnsi="Arial" w:cs="Arial"/>
          <w:b/>
          <w:caps/>
          <w:sz w:val="36"/>
          <w:szCs w:val="36"/>
        </w:rPr>
        <w:t>Caisse Primaire d'Assurance Maladie</w:t>
      </w:r>
    </w:p>
    <w:p w:rsidR="00DA3E0F" w:rsidRPr="00031BD6" w:rsidRDefault="00DA3E0F" w:rsidP="00955AA2">
      <w:pPr>
        <w:pBdr>
          <w:bottom w:val="single" w:sz="4" w:space="1" w:color="auto"/>
        </w:pBdr>
        <w:jc w:val="center"/>
        <w:rPr>
          <w:rFonts w:ascii="Arial" w:hAnsi="Arial" w:cs="Arial"/>
          <w:b/>
          <w:caps/>
          <w:sz w:val="36"/>
          <w:szCs w:val="36"/>
        </w:rPr>
      </w:pPr>
      <w:r w:rsidRPr="00031BD6">
        <w:rPr>
          <w:rFonts w:ascii="Arial" w:hAnsi="Arial" w:cs="Arial"/>
          <w:b/>
          <w:caps/>
          <w:sz w:val="36"/>
          <w:szCs w:val="36"/>
        </w:rPr>
        <w:t>des Hauts-de-Seine</w:t>
      </w:r>
    </w:p>
    <w:p w:rsidR="00DA3E0F" w:rsidRPr="00031BD6" w:rsidRDefault="00DA3E0F" w:rsidP="00DA3E0F">
      <w:pPr>
        <w:jc w:val="center"/>
        <w:rPr>
          <w:rFonts w:ascii="Arial" w:hAnsi="Arial" w:cs="Arial"/>
          <w:b/>
          <w:sz w:val="36"/>
          <w:szCs w:val="36"/>
        </w:rPr>
      </w:pPr>
      <w:r w:rsidRPr="00031BD6">
        <w:rPr>
          <w:rFonts w:ascii="Arial" w:hAnsi="Arial" w:cs="Arial"/>
          <w:b/>
          <w:caps/>
          <w:sz w:val="36"/>
          <w:szCs w:val="36"/>
        </w:rPr>
        <w:t>92026 NANTERRE CEDEX</w:t>
      </w:r>
    </w:p>
    <w:p w:rsidR="00DA3E0F" w:rsidRPr="00031BD6" w:rsidRDefault="00DA3E0F" w:rsidP="00DA3E0F">
      <w:pPr>
        <w:rPr>
          <w:rFonts w:ascii="Arial" w:hAnsi="Arial" w:cs="Arial"/>
          <w:sz w:val="36"/>
          <w:szCs w:val="36"/>
        </w:rPr>
      </w:pPr>
    </w:p>
    <w:p w:rsidR="00DA3E0F" w:rsidRPr="00031BD6" w:rsidRDefault="00DA3E0F" w:rsidP="00DA3E0F">
      <w:pPr>
        <w:rPr>
          <w:rFonts w:ascii="Arial" w:hAnsi="Arial" w:cs="Arial"/>
          <w:sz w:val="28"/>
          <w:szCs w:val="28"/>
        </w:rPr>
      </w:pPr>
    </w:p>
    <w:p w:rsidR="00A960FB" w:rsidRPr="00031BD6" w:rsidRDefault="00A960FB" w:rsidP="00DA3E0F">
      <w:pPr>
        <w:rPr>
          <w:rFonts w:ascii="Arial" w:hAnsi="Arial" w:cs="Arial"/>
          <w:sz w:val="28"/>
          <w:szCs w:val="28"/>
        </w:rPr>
      </w:pPr>
    </w:p>
    <w:p w:rsidR="00A960FB" w:rsidRPr="00031BD6" w:rsidRDefault="00A960FB" w:rsidP="00DA3E0F">
      <w:pPr>
        <w:rPr>
          <w:rFonts w:ascii="Arial" w:hAnsi="Arial" w:cs="Arial"/>
          <w:sz w:val="28"/>
          <w:szCs w:val="28"/>
        </w:rPr>
      </w:pPr>
    </w:p>
    <w:p w:rsidR="00DA3E0F" w:rsidRPr="00031BD6" w:rsidRDefault="00DA3E0F" w:rsidP="00DA3E0F">
      <w:pPr>
        <w:rPr>
          <w:rFonts w:ascii="Arial" w:hAnsi="Arial" w:cs="Arial"/>
          <w:sz w:val="28"/>
          <w:szCs w:val="28"/>
        </w:rPr>
      </w:pPr>
      <w:r w:rsidRPr="00031BD6">
        <w:rPr>
          <w:rFonts w:ascii="Arial" w:hAnsi="Arial" w:cs="Arial"/>
          <w:noProof/>
        </w:rPr>
        <mc:AlternateContent>
          <mc:Choice Requires="wps">
            <w:drawing>
              <wp:anchor distT="0" distB="0" distL="114300" distR="114300" simplePos="0" relativeHeight="251659264" behindDoc="0" locked="0" layoutInCell="1" allowOverlap="1">
                <wp:simplePos x="0" y="0"/>
                <wp:positionH relativeFrom="column">
                  <wp:posOffset>-439254</wp:posOffset>
                </wp:positionH>
                <wp:positionV relativeFrom="paragraph">
                  <wp:posOffset>143758</wp:posOffset>
                </wp:positionV>
                <wp:extent cx="6638842" cy="1056005"/>
                <wp:effectExtent l="0" t="0" r="10160" b="10795"/>
                <wp:wrapNone/>
                <wp:docPr id="6" name="Rectangle à coins arrondis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8842" cy="1056005"/>
                        </a:xfrm>
                        <a:prstGeom prst="roundRect">
                          <a:avLst/>
                        </a:prstGeom>
                        <a:solidFill>
                          <a:sysClr val="window" lastClr="FFFFFF"/>
                        </a:solidFill>
                        <a:ln w="25400" cap="flat" cmpd="sng" algn="ctr">
                          <a:solidFill>
                            <a:srgbClr val="4F81BD">
                              <a:shade val="50000"/>
                            </a:srgbClr>
                          </a:solidFill>
                          <a:prstDash val="solid"/>
                        </a:ln>
                        <a:effectLst/>
                      </wps:spPr>
                      <wps:txbx>
                        <w:txbxContent>
                          <w:p w:rsidR="007E50EA" w:rsidRDefault="007E50EA" w:rsidP="00DA3E0F">
                            <w:pPr>
                              <w:jc w:val="center"/>
                              <w:rPr>
                                <w:rFonts w:ascii="Arial" w:hAnsi="Arial" w:cs="Arial"/>
                                <w:b/>
                                <w:color w:val="000000"/>
                                <w:sz w:val="36"/>
                                <w:szCs w:val="36"/>
                              </w:rPr>
                            </w:pPr>
                            <w:r w:rsidRPr="00A2593C">
                              <w:rPr>
                                <w:rFonts w:ascii="Arial" w:hAnsi="Arial" w:cs="Arial"/>
                                <w:b/>
                                <w:color w:val="000000"/>
                                <w:sz w:val="36"/>
                                <w:szCs w:val="36"/>
                              </w:rPr>
                              <w:t xml:space="preserve">CAHIER DES CLAUSES </w:t>
                            </w:r>
                            <w:r>
                              <w:rPr>
                                <w:rFonts w:ascii="Arial" w:hAnsi="Arial" w:cs="Arial"/>
                                <w:b/>
                                <w:color w:val="000000"/>
                                <w:sz w:val="36"/>
                                <w:szCs w:val="36"/>
                              </w:rPr>
                              <w:t xml:space="preserve">ADMINISTRATIVES </w:t>
                            </w:r>
                            <w:r w:rsidRPr="00A2593C">
                              <w:rPr>
                                <w:rFonts w:ascii="Arial" w:hAnsi="Arial" w:cs="Arial"/>
                                <w:b/>
                                <w:color w:val="000000"/>
                                <w:sz w:val="36"/>
                                <w:szCs w:val="36"/>
                              </w:rPr>
                              <w:t>PARTICULIERES</w:t>
                            </w:r>
                          </w:p>
                          <w:p w:rsidR="007E50EA" w:rsidRPr="00A2593C" w:rsidRDefault="007E50EA" w:rsidP="00DA3E0F">
                            <w:pPr>
                              <w:jc w:val="center"/>
                              <w:rPr>
                                <w:rFonts w:ascii="Arial" w:hAnsi="Arial" w:cs="Arial"/>
                                <w:b/>
                                <w:color w:val="000000"/>
                                <w:sz w:val="36"/>
                                <w:szCs w:val="36"/>
                              </w:rPr>
                            </w:pPr>
                            <w:r>
                              <w:rPr>
                                <w:rFonts w:ascii="Arial" w:hAnsi="Arial" w:cs="Arial"/>
                                <w:b/>
                                <w:color w:val="000000"/>
                                <w:sz w:val="36"/>
                                <w:szCs w:val="36"/>
                              </w:rPr>
                              <w:t>(CCAP)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ectangle à coins arrondis 6" o:spid="_x0000_s1026" style="position:absolute;margin-left:-34.6pt;margin-top:11.3pt;width:522.75pt;height:8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" fillcolor="window" strokecolor="#385d8a" strokeweight="2pt">
                <v:path arrowok="t"/>
                <v:textbox>
                  <w:txbxContent>
                    <w:p w:rsidR="007E50EA" w:rsidRDefault="007E50EA" w:rsidP="00DA3E0F">
                      <w:pPr>
                        <w:jc w:val="center"/>
                        <w:rPr>
                          <w:rFonts w:ascii="Arial" w:hAnsi="Arial" w:cs="Arial"/>
                          <w:b/>
                          <w:color w:val="000000"/>
                          <w:sz w:val="36"/>
                          <w:szCs w:val="36"/>
                        </w:rPr>
                      </w:pPr>
                      <w:r w:rsidRPr="00A2593C">
                        <w:rPr>
                          <w:rFonts w:ascii="Arial" w:hAnsi="Arial" w:cs="Arial"/>
                          <w:b/>
                          <w:color w:val="000000"/>
                          <w:sz w:val="36"/>
                          <w:szCs w:val="36"/>
                        </w:rPr>
                        <w:t xml:space="preserve">CAHIER DES CLAUSES </w:t>
                      </w:r>
                      <w:r>
                        <w:rPr>
                          <w:rFonts w:ascii="Arial" w:hAnsi="Arial" w:cs="Arial"/>
                          <w:b/>
                          <w:color w:val="000000"/>
                          <w:sz w:val="36"/>
                          <w:szCs w:val="36"/>
                        </w:rPr>
                        <w:t xml:space="preserve">ADMINISTRATIVES </w:t>
                      </w:r>
                      <w:r w:rsidRPr="00A2593C">
                        <w:rPr>
                          <w:rFonts w:ascii="Arial" w:hAnsi="Arial" w:cs="Arial"/>
                          <w:b/>
                          <w:color w:val="000000"/>
                          <w:sz w:val="36"/>
                          <w:szCs w:val="36"/>
                        </w:rPr>
                        <w:t>PARTICULIERES</w:t>
                      </w:r>
                    </w:p>
                    <w:p w:rsidR="007E50EA" w:rsidRPr="00A2593C" w:rsidRDefault="007E50EA" w:rsidP="00DA3E0F">
                      <w:pPr>
                        <w:jc w:val="center"/>
                        <w:rPr>
                          <w:rFonts w:ascii="Arial" w:hAnsi="Arial" w:cs="Arial"/>
                          <w:b/>
                          <w:color w:val="000000"/>
                          <w:sz w:val="36"/>
                          <w:szCs w:val="36"/>
                        </w:rPr>
                      </w:pPr>
                      <w:r>
                        <w:rPr>
                          <w:rFonts w:ascii="Arial" w:hAnsi="Arial" w:cs="Arial"/>
                          <w:b/>
                          <w:color w:val="000000"/>
                          <w:sz w:val="36"/>
                          <w:szCs w:val="36"/>
                        </w:rPr>
                        <w:t>(CCAP)</w:t>
                      </w:r>
                    </w:p>
                  </w:txbxContent>
                </v:textbox>
              </v:roundrect>
            </w:pict>
          </mc:Fallback>
        </mc:AlternateContent>
      </w:r>
    </w:p>
    <w:p w:rsidR="00DA3E0F" w:rsidRPr="00031BD6" w:rsidRDefault="00DA3E0F" w:rsidP="00DA3E0F">
      <w:pPr>
        <w:rPr>
          <w:rFonts w:ascii="Arial" w:hAnsi="Arial" w:cs="Arial"/>
          <w:sz w:val="28"/>
          <w:szCs w:val="28"/>
        </w:rPr>
      </w:pPr>
    </w:p>
    <w:p w:rsidR="00DA3E0F" w:rsidRPr="00031BD6" w:rsidRDefault="00DA3E0F" w:rsidP="00DA3E0F">
      <w:pPr>
        <w:rPr>
          <w:rFonts w:ascii="Arial" w:hAnsi="Arial" w:cs="Arial"/>
          <w:sz w:val="28"/>
          <w:szCs w:val="28"/>
        </w:rPr>
      </w:pPr>
    </w:p>
    <w:p w:rsidR="00DA3E0F" w:rsidRPr="00031BD6" w:rsidRDefault="00DA3E0F" w:rsidP="00DA3E0F">
      <w:pPr>
        <w:rPr>
          <w:rFonts w:ascii="Arial" w:hAnsi="Arial" w:cs="Arial"/>
          <w:sz w:val="28"/>
          <w:szCs w:val="28"/>
        </w:rPr>
      </w:pPr>
    </w:p>
    <w:p w:rsidR="00DA3E0F" w:rsidRPr="00031BD6" w:rsidRDefault="00DA3E0F" w:rsidP="00DA3E0F">
      <w:pPr>
        <w:rPr>
          <w:rFonts w:ascii="Arial" w:hAnsi="Arial" w:cs="Arial"/>
          <w:sz w:val="28"/>
          <w:szCs w:val="28"/>
        </w:rPr>
      </w:pPr>
    </w:p>
    <w:p w:rsidR="00DA3E0F" w:rsidRPr="00031BD6" w:rsidRDefault="00DA3E0F" w:rsidP="00DA3E0F">
      <w:pPr>
        <w:rPr>
          <w:rFonts w:ascii="Arial" w:hAnsi="Arial" w:cs="Arial"/>
          <w:sz w:val="28"/>
          <w:szCs w:val="28"/>
        </w:rPr>
      </w:pPr>
    </w:p>
    <w:p w:rsidR="00DA3E0F" w:rsidRPr="00031BD6" w:rsidRDefault="00DA3E0F" w:rsidP="00DA3E0F">
      <w:pPr>
        <w:rPr>
          <w:rFonts w:ascii="Arial" w:hAnsi="Arial" w:cs="Arial"/>
          <w:sz w:val="28"/>
          <w:szCs w:val="28"/>
        </w:rPr>
      </w:pPr>
    </w:p>
    <w:p w:rsidR="00DA3E0F" w:rsidRPr="00031BD6" w:rsidRDefault="00DA3E0F" w:rsidP="00DA3E0F">
      <w:pPr>
        <w:rPr>
          <w:rFonts w:ascii="Arial" w:hAnsi="Arial" w:cs="Arial"/>
          <w:sz w:val="22"/>
          <w:szCs w:val="22"/>
        </w:rPr>
      </w:pPr>
    </w:p>
    <w:p w:rsidR="00DA3E0F" w:rsidRPr="00031BD6" w:rsidRDefault="00E641FD" w:rsidP="00DA3E0F">
      <w:pPr>
        <w:tabs>
          <w:tab w:val="left" w:pos="709"/>
        </w:tabs>
        <w:jc w:val="center"/>
        <w:rPr>
          <w:rFonts w:ascii="Arial" w:hAnsi="Arial" w:cs="Arial"/>
          <w:b/>
          <w:i/>
          <w:sz w:val="28"/>
          <w:szCs w:val="28"/>
        </w:rPr>
      </w:pPr>
      <w:r>
        <w:rPr>
          <w:rFonts w:ascii="Arial" w:hAnsi="Arial" w:cs="Arial"/>
          <w:b/>
          <w:sz w:val="28"/>
          <w:szCs w:val="28"/>
        </w:rPr>
        <w:t>PROCEDURE ADAPTEE N° 2026</w:t>
      </w:r>
      <w:r w:rsidR="00DA3E0F" w:rsidRPr="00031BD6">
        <w:rPr>
          <w:rFonts w:ascii="Arial" w:hAnsi="Arial" w:cs="Arial"/>
          <w:b/>
          <w:sz w:val="28"/>
          <w:szCs w:val="28"/>
        </w:rPr>
        <w:t>.0</w:t>
      </w:r>
      <w:r>
        <w:rPr>
          <w:rFonts w:ascii="Arial" w:hAnsi="Arial" w:cs="Arial"/>
          <w:b/>
          <w:sz w:val="28"/>
          <w:szCs w:val="28"/>
        </w:rPr>
        <w:t>4</w:t>
      </w:r>
    </w:p>
    <w:p w:rsidR="00DA3E0F" w:rsidRPr="00031BD6" w:rsidRDefault="00DA3E0F" w:rsidP="00DA3E0F">
      <w:pPr>
        <w:tabs>
          <w:tab w:val="left" w:pos="709"/>
        </w:tabs>
        <w:rPr>
          <w:rFonts w:ascii="Arial" w:hAnsi="Arial" w:cs="Arial"/>
          <w:i/>
          <w:sz w:val="22"/>
          <w:szCs w:val="22"/>
        </w:rPr>
      </w:pPr>
    </w:p>
    <w:p w:rsidR="0016033A" w:rsidRPr="00031BD6" w:rsidRDefault="0016033A" w:rsidP="00DA3E0F">
      <w:pPr>
        <w:tabs>
          <w:tab w:val="left" w:pos="709"/>
        </w:tabs>
        <w:rPr>
          <w:rFonts w:ascii="Arial" w:hAnsi="Arial" w:cs="Arial"/>
          <w:i/>
          <w:sz w:val="22"/>
          <w:szCs w:val="22"/>
        </w:rPr>
      </w:pPr>
    </w:p>
    <w:p w:rsidR="00DA3E0F" w:rsidRPr="00031BD6" w:rsidRDefault="00DA3E0F" w:rsidP="00DA3E0F">
      <w:pPr>
        <w:rPr>
          <w:rFonts w:ascii="Arial" w:hAnsi="Arial" w:cs="Arial"/>
          <w:sz w:val="28"/>
          <w:szCs w:val="28"/>
        </w:rPr>
      </w:pPr>
    </w:p>
    <w:p w:rsidR="00485398" w:rsidRPr="00031BD6" w:rsidRDefault="00485398" w:rsidP="00DA3E0F">
      <w:pPr>
        <w:rPr>
          <w:rFonts w:ascii="Arial" w:hAnsi="Arial" w:cs="Arial"/>
          <w:sz w:val="28"/>
          <w:szCs w:val="28"/>
        </w:rPr>
      </w:pPr>
    </w:p>
    <w:p w:rsidR="00DA3E0F" w:rsidRPr="00031BD6" w:rsidRDefault="00DA3E0F" w:rsidP="00DA3E0F">
      <w:pPr>
        <w:overflowPunct w:val="0"/>
        <w:autoSpaceDE w:val="0"/>
        <w:autoSpaceDN w:val="0"/>
        <w:adjustRightInd w:val="0"/>
        <w:textAlignment w:val="baseline"/>
        <w:rPr>
          <w:rFonts w:ascii="Arial" w:hAnsi="Arial" w:cs="Arial"/>
          <w:b/>
          <w:sz w:val="30"/>
          <w:szCs w:val="30"/>
        </w:rPr>
      </w:pPr>
      <w:r w:rsidRPr="00031BD6">
        <w:rPr>
          <w:rFonts w:ascii="Arial" w:hAnsi="Arial" w:cs="Arial"/>
          <w:b/>
          <w:sz w:val="30"/>
          <w:szCs w:val="30"/>
        </w:rPr>
        <w:t>Pouvoir adjudicateur : CPAM DES HAUTS DE SEINE</w:t>
      </w:r>
    </w:p>
    <w:p w:rsidR="00DA3E0F" w:rsidRPr="00031BD6" w:rsidRDefault="00DA3E0F" w:rsidP="00DA3E0F">
      <w:pPr>
        <w:overflowPunct w:val="0"/>
        <w:autoSpaceDE w:val="0"/>
        <w:autoSpaceDN w:val="0"/>
        <w:adjustRightInd w:val="0"/>
        <w:textAlignment w:val="baseline"/>
        <w:rPr>
          <w:rFonts w:ascii="Arial" w:hAnsi="Arial" w:cs="Arial"/>
          <w:b/>
          <w:sz w:val="30"/>
          <w:szCs w:val="30"/>
        </w:rPr>
      </w:pPr>
      <w:r w:rsidRPr="00031BD6">
        <w:rPr>
          <w:rFonts w:ascii="Arial" w:hAnsi="Arial" w:cs="Arial"/>
          <w:b/>
          <w:sz w:val="30"/>
          <w:szCs w:val="30"/>
        </w:rPr>
        <w:tab/>
      </w:r>
      <w:r w:rsidRPr="00031BD6">
        <w:rPr>
          <w:rFonts w:ascii="Arial" w:hAnsi="Arial" w:cs="Arial"/>
          <w:b/>
          <w:sz w:val="30"/>
          <w:szCs w:val="30"/>
        </w:rPr>
        <w:tab/>
      </w:r>
      <w:r w:rsidRPr="00031BD6">
        <w:rPr>
          <w:rFonts w:ascii="Arial" w:hAnsi="Arial" w:cs="Arial"/>
          <w:b/>
          <w:sz w:val="30"/>
          <w:szCs w:val="30"/>
        </w:rPr>
        <w:tab/>
      </w:r>
      <w:r w:rsidRPr="00031BD6">
        <w:rPr>
          <w:rFonts w:ascii="Arial" w:hAnsi="Arial" w:cs="Arial"/>
          <w:b/>
          <w:sz w:val="30"/>
          <w:szCs w:val="30"/>
        </w:rPr>
        <w:tab/>
        <w:t xml:space="preserve">     26 Bd de Pesaro</w:t>
      </w:r>
    </w:p>
    <w:p w:rsidR="00DA3E0F" w:rsidRPr="00031BD6" w:rsidRDefault="00DA3E0F" w:rsidP="00DA3E0F">
      <w:pPr>
        <w:overflowPunct w:val="0"/>
        <w:autoSpaceDE w:val="0"/>
        <w:autoSpaceDN w:val="0"/>
        <w:adjustRightInd w:val="0"/>
        <w:textAlignment w:val="baseline"/>
        <w:rPr>
          <w:rFonts w:ascii="Arial" w:hAnsi="Arial" w:cs="Arial"/>
          <w:b/>
          <w:sz w:val="30"/>
          <w:szCs w:val="30"/>
        </w:rPr>
      </w:pPr>
      <w:r w:rsidRPr="00031BD6">
        <w:rPr>
          <w:rFonts w:ascii="Arial" w:hAnsi="Arial" w:cs="Arial"/>
          <w:b/>
          <w:sz w:val="30"/>
          <w:szCs w:val="30"/>
        </w:rPr>
        <w:tab/>
      </w:r>
      <w:r w:rsidRPr="00031BD6">
        <w:rPr>
          <w:rFonts w:ascii="Arial" w:hAnsi="Arial" w:cs="Arial"/>
          <w:b/>
          <w:sz w:val="30"/>
          <w:szCs w:val="30"/>
        </w:rPr>
        <w:tab/>
      </w:r>
      <w:r w:rsidRPr="00031BD6">
        <w:rPr>
          <w:rFonts w:ascii="Arial" w:hAnsi="Arial" w:cs="Arial"/>
          <w:b/>
          <w:sz w:val="30"/>
          <w:szCs w:val="30"/>
        </w:rPr>
        <w:tab/>
      </w:r>
      <w:r w:rsidRPr="00031BD6">
        <w:rPr>
          <w:rFonts w:ascii="Arial" w:hAnsi="Arial" w:cs="Arial"/>
          <w:b/>
          <w:sz w:val="30"/>
          <w:szCs w:val="30"/>
        </w:rPr>
        <w:tab/>
        <w:t xml:space="preserve">     92026 NANTERRE CEDEX</w:t>
      </w:r>
    </w:p>
    <w:p w:rsidR="00DA3E0F" w:rsidRPr="00031BD6" w:rsidRDefault="00DA3E0F" w:rsidP="00DA3E0F">
      <w:pPr>
        <w:tabs>
          <w:tab w:val="left" w:pos="3119"/>
        </w:tabs>
        <w:overflowPunct w:val="0"/>
        <w:autoSpaceDE w:val="0"/>
        <w:autoSpaceDN w:val="0"/>
        <w:adjustRightInd w:val="0"/>
        <w:textAlignment w:val="baseline"/>
        <w:rPr>
          <w:rFonts w:ascii="Arial" w:hAnsi="Arial" w:cs="Arial"/>
          <w:b/>
          <w:sz w:val="24"/>
          <w:szCs w:val="24"/>
        </w:rPr>
      </w:pPr>
    </w:p>
    <w:p w:rsidR="0016033A" w:rsidRPr="00031BD6" w:rsidRDefault="0016033A" w:rsidP="00DA3E0F">
      <w:pPr>
        <w:tabs>
          <w:tab w:val="left" w:pos="3119"/>
        </w:tabs>
        <w:overflowPunct w:val="0"/>
        <w:autoSpaceDE w:val="0"/>
        <w:autoSpaceDN w:val="0"/>
        <w:adjustRightInd w:val="0"/>
        <w:textAlignment w:val="baseline"/>
        <w:rPr>
          <w:rFonts w:ascii="Arial" w:hAnsi="Arial" w:cs="Arial"/>
          <w:b/>
          <w:sz w:val="24"/>
          <w:szCs w:val="24"/>
        </w:rPr>
      </w:pPr>
    </w:p>
    <w:p w:rsidR="00485398" w:rsidRPr="00031BD6" w:rsidRDefault="00485398" w:rsidP="00DA3E0F">
      <w:pPr>
        <w:tabs>
          <w:tab w:val="left" w:pos="3119"/>
        </w:tabs>
        <w:overflowPunct w:val="0"/>
        <w:autoSpaceDE w:val="0"/>
        <w:autoSpaceDN w:val="0"/>
        <w:adjustRightInd w:val="0"/>
        <w:textAlignment w:val="baseline"/>
        <w:rPr>
          <w:rFonts w:ascii="Arial" w:hAnsi="Arial" w:cs="Arial"/>
          <w:b/>
          <w:sz w:val="24"/>
          <w:szCs w:val="24"/>
        </w:rPr>
      </w:pPr>
    </w:p>
    <w:p w:rsidR="00DA3E0F" w:rsidRPr="00031BD6" w:rsidRDefault="00DA3E0F" w:rsidP="00DA3E0F">
      <w:pPr>
        <w:tabs>
          <w:tab w:val="left" w:pos="3119"/>
        </w:tabs>
        <w:overflowPunct w:val="0"/>
        <w:autoSpaceDE w:val="0"/>
        <w:autoSpaceDN w:val="0"/>
        <w:adjustRightInd w:val="0"/>
        <w:textAlignment w:val="baseline"/>
        <w:rPr>
          <w:rFonts w:ascii="Arial" w:hAnsi="Arial" w:cs="Arial"/>
          <w:b/>
          <w:sz w:val="24"/>
          <w:szCs w:val="24"/>
        </w:rPr>
      </w:pPr>
    </w:p>
    <w:p w:rsidR="00737AEA" w:rsidRPr="00031BD6" w:rsidRDefault="00DA3E0F" w:rsidP="00485398">
      <w:pPr>
        <w:jc w:val="both"/>
        <w:rPr>
          <w:rFonts w:ascii="Arial" w:hAnsi="Arial" w:cs="Arial"/>
          <w:b/>
          <w:sz w:val="28"/>
          <w:szCs w:val="28"/>
        </w:rPr>
      </w:pPr>
      <w:r w:rsidRPr="00031BD6">
        <w:rPr>
          <w:rFonts w:ascii="Arial" w:hAnsi="Arial" w:cs="Arial"/>
          <w:b/>
          <w:sz w:val="28"/>
          <w:szCs w:val="28"/>
        </w:rPr>
        <w:t xml:space="preserve">Objet du marché : </w:t>
      </w:r>
    </w:p>
    <w:p w:rsidR="00304C21" w:rsidRPr="00031BD6" w:rsidRDefault="00304C21" w:rsidP="00485398">
      <w:pPr>
        <w:jc w:val="both"/>
        <w:rPr>
          <w:rFonts w:ascii="Arial" w:hAnsi="Arial" w:cs="Arial"/>
          <w:b/>
          <w:sz w:val="28"/>
          <w:szCs w:val="28"/>
        </w:rPr>
      </w:pPr>
    </w:p>
    <w:p w:rsidR="00304C21" w:rsidRPr="00031BD6" w:rsidRDefault="00304C21" w:rsidP="00485398">
      <w:pPr>
        <w:jc w:val="both"/>
        <w:rPr>
          <w:rFonts w:ascii="Arial" w:hAnsi="Arial" w:cs="Arial"/>
          <w:b/>
          <w:sz w:val="28"/>
          <w:szCs w:val="28"/>
        </w:rPr>
      </w:pPr>
    </w:p>
    <w:p w:rsidR="0016033A" w:rsidRPr="00031BD6" w:rsidRDefault="00DF0A8D" w:rsidP="00485398">
      <w:pPr>
        <w:jc w:val="both"/>
        <w:rPr>
          <w:rFonts w:ascii="Arial" w:hAnsi="Arial" w:cs="Arial"/>
          <w:sz w:val="28"/>
          <w:szCs w:val="28"/>
        </w:rPr>
      </w:pPr>
      <w:r w:rsidRPr="00031BD6">
        <w:rPr>
          <w:rFonts w:ascii="Arial" w:hAnsi="Arial" w:cs="Arial"/>
          <w:sz w:val="28"/>
          <w:szCs w:val="28"/>
        </w:rPr>
        <w:t>PRESTATIONS</w:t>
      </w:r>
      <w:r w:rsidR="000422FB" w:rsidRPr="00031BD6">
        <w:rPr>
          <w:rFonts w:ascii="Arial" w:hAnsi="Arial" w:cs="Arial"/>
          <w:sz w:val="28"/>
          <w:szCs w:val="28"/>
        </w:rPr>
        <w:t xml:space="preserve"> </w:t>
      </w:r>
      <w:r w:rsidR="001F4F0E" w:rsidRPr="00031BD6">
        <w:rPr>
          <w:rFonts w:ascii="Arial" w:hAnsi="Arial" w:cs="Arial"/>
          <w:sz w:val="28"/>
          <w:szCs w:val="28"/>
        </w:rPr>
        <w:t xml:space="preserve">DE PSYCHOLOGIE CLINICIENNE </w:t>
      </w:r>
      <w:r w:rsidR="004B68FA" w:rsidRPr="00031BD6">
        <w:rPr>
          <w:rFonts w:ascii="Arial" w:hAnsi="Arial" w:cs="Arial"/>
          <w:sz w:val="28"/>
          <w:szCs w:val="28"/>
        </w:rPr>
        <w:t xml:space="preserve">AUPRES </w:t>
      </w:r>
      <w:r w:rsidR="001F4F0E" w:rsidRPr="00031BD6">
        <w:rPr>
          <w:rFonts w:ascii="Arial" w:hAnsi="Arial" w:cs="Arial"/>
          <w:sz w:val="28"/>
          <w:szCs w:val="28"/>
        </w:rPr>
        <w:t>DES CONSULTANTS DU CENTRE D’EXAMENS DE SANTE DE LA CPAM DES HAUTS-DE-SEINE</w:t>
      </w:r>
    </w:p>
    <w:p w:rsidR="00304C21" w:rsidRPr="00031BD6" w:rsidRDefault="00304C21" w:rsidP="00485398">
      <w:pPr>
        <w:jc w:val="both"/>
        <w:rPr>
          <w:rFonts w:ascii="Arial" w:hAnsi="Arial" w:cs="Arial"/>
          <w:sz w:val="24"/>
          <w:szCs w:val="24"/>
        </w:rPr>
      </w:pPr>
    </w:p>
    <w:p w:rsidR="0016033A" w:rsidRPr="00031BD6" w:rsidRDefault="0016033A" w:rsidP="0016033A">
      <w:pPr>
        <w:rPr>
          <w:rFonts w:ascii="Arial" w:hAnsi="Arial" w:cs="Arial"/>
          <w:b/>
          <w:sz w:val="28"/>
          <w:szCs w:val="28"/>
        </w:rPr>
      </w:pPr>
    </w:p>
    <w:p w:rsidR="0016033A" w:rsidRPr="00031BD6" w:rsidRDefault="0016033A" w:rsidP="0016033A">
      <w:pPr>
        <w:rPr>
          <w:rFonts w:ascii="Arial" w:hAnsi="Arial" w:cs="Arial"/>
          <w:b/>
          <w:sz w:val="28"/>
          <w:szCs w:val="28"/>
        </w:rPr>
      </w:pPr>
    </w:p>
    <w:p w:rsidR="003E7AF5" w:rsidRPr="00031BD6" w:rsidRDefault="003E7AF5">
      <w:pPr>
        <w:rPr>
          <w:rFonts w:ascii="Arial" w:hAnsi="Arial" w:cs="Arial"/>
          <w:b/>
          <w:caps/>
          <w:sz w:val="28"/>
          <w:szCs w:val="28"/>
        </w:rPr>
      </w:pPr>
    </w:p>
    <w:p w:rsidR="00717B77" w:rsidRPr="00031BD6" w:rsidRDefault="00717B77">
      <w:pPr>
        <w:rPr>
          <w:rFonts w:ascii="Arial" w:hAnsi="Arial" w:cs="Arial"/>
          <w:sz w:val="22"/>
          <w:szCs w:val="22"/>
        </w:rPr>
      </w:pPr>
    </w:p>
    <w:p w:rsidR="00D64D4E" w:rsidRPr="00031BD6" w:rsidRDefault="00D64D4E" w:rsidP="00D64D4E">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bookmarkStart w:id="0" w:name="_Toc361909499"/>
      <w:r w:rsidRPr="00031BD6">
        <w:rPr>
          <w:rFonts w:ascii="Arial" w:hAnsi="Arial" w:cs="Arial"/>
          <w:b/>
          <w:bCs/>
          <w:color w:val="244061"/>
          <w:sz w:val="22"/>
          <w:szCs w:val="22"/>
        </w:rPr>
        <w:lastRenderedPageBreak/>
        <w:t xml:space="preserve">ARTICLE  1 – </w:t>
      </w:r>
      <w:r w:rsidR="00A960FB" w:rsidRPr="00031BD6">
        <w:rPr>
          <w:rFonts w:ascii="Arial" w:hAnsi="Arial" w:cs="Arial"/>
          <w:b/>
          <w:bCs/>
          <w:color w:val="244061"/>
          <w:sz w:val="22"/>
          <w:szCs w:val="22"/>
        </w:rPr>
        <w:t>DISPOSITIONS GENERALES</w:t>
      </w:r>
    </w:p>
    <w:bookmarkEnd w:id="0"/>
    <w:p w:rsidR="000F65DD" w:rsidRPr="00031BD6" w:rsidRDefault="000F65DD" w:rsidP="000F65DD">
      <w:pPr>
        <w:jc w:val="both"/>
        <w:rPr>
          <w:rFonts w:ascii="Arial" w:hAnsi="Arial" w:cs="Arial"/>
          <w:sz w:val="22"/>
          <w:szCs w:val="22"/>
        </w:rPr>
      </w:pPr>
    </w:p>
    <w:p w:rsidR="000F65DD" w:rsidRPr="00031BD6" w:rsidRDefault="000F65DD" w:rsidP="000F65DD">
      <w:pPr>
        <w:tabs>
          <w:tab w:val="left" w:pos="1134"/>
        </w:tabs>
        <w:jc w:val="both"/>
        <w:outlineLvl w:val="1"/>
        <w:rPr>
          <w:rFonts w:ascii="Arial" w:hAnsi="Arial" w:cs="Arial"/>
          <w:b/>
          <w:sz w:val="22"/>
          <w:szCs w:val="22"/>
        </w:rPr>
      </w:pPr>
      <w:r w:rsidRPr="00031BD6">
        <w:rPr>
          <w:rFonts w:ascii="Arial" w:hAnsi="Arial" w:cs="Arial"/>
          <w:b/>
          <w:sz w:val="22"/>
          <w:szCs w:val="22"/>
        </w:rPr>
        <w:tab/>
        <w:t xml:space="preserve">1.1- </w:t>
      </w:r>
      <w:r w:rsidR="00174383" w:rsidRPr="00031BD6">
        <w:rPr>
          <w:rFonts w:ascii="Arial" w:hAnsi="Arial" w:cs="Arial"/>
          <w:b/>
          <w:sz w:val="22"/>
          <w:szCs w:val="22"/>
          <w:u w:val="single"/>
        </w:rPr>
        <w:t>Contexte</w:t>
      </w:r>
    </w:p>
    <w:p w:rsidR="00B61601" w:rsidRPr="00031BD6" w:rsidRDefault="00B61601" w:rsidP="000F65DD">
      <w:pPr>
        <w:jc w:val="both"/>
        <w:rPr>
          <w:rFonts w:ascii="Arial" w:hAnsi="Arial" w:cs="Arial"/>
          <w:b/>
          <w:sz w:val="22"/>
          <w:szCs w:val="22"/>
          <w:u w:val="single"/>
        </w:rPr>
      </w:pPr>
    </w:p>
    <w:p w:rsidR="007E50EA" w:rsidRPr="00031BD6" w:rsidRDefault="00B61601" w:rsidP="000F65DD">
      <w:pPr>
        <w:autoSpaceDE w:val="0"/>
        <w:autoSpaceDN w:val="0"/>
        <w:adjustRightInd w:val="0"/>
        <w:jc w:val="both"/>
        <w:rPr>
          <w:rFonts w:ascii="Arial" w:hAnsi="Arial" w:cs="Arial"/>
          <w:sz w:val="22"/>
          <w:szCs w:val="22"/>
        </w:rPr>
      </w:pPr>
      <w:r w:rsidRPr="00031BD6">
        <w:rPr>
          <w:rFonts w:ascii="Arial" w:hAnsi="Arial" w:cs="Arial"/>
          <w:sz w:val="22"/>
          <w:szCs w:val="22"/>
        </w:rPr>
        <w:t xml:space="preserve">La CPAM </w:t>
      </w:r>
      <w:r w:rsidR="000F65DD" w:rsidRPr="00031BD6">
        <w:rPr>
          <w:rFonts w:ascii="Arial" w:hAnsi="Arial" w:cs="Arial"/>
          <w:sz w:val="22"/>
          <w:szCs w:val="22"/>
        </w:rPr>
        <w:t xml:space="preserve">des Hauts-de-Seine </w:t>
      </w:r>
      <w:r w:rsidRPr="00031BD6">
        <w:rPr>
          <w:rFonts w:ascii="Arial" w:hAnsi="Arial" w:cs="Arial"/>
          <w:sz w:val="22"/>
          <w:szCs w:val="22"/>
        </w:rPr>
        <w:t>souhaite</w:t>
      </w:r>
      <w:r w:rsidR="007E50EA" w:rsidRPr="00031BD6">
        <w:rPr>
          <w:rFonts w:ascii="Arial" w:hAnsi="Arial" w:cs="Arial"/>
          <w:sz w:val="22"/>
          <w:szCs w:val="22"/>
        </w:rPr>
        <w:t xml:space="preserve"> proposer aux consultants du </w:t>
      </w:r>
      <w:r w:rsidR="00464197" w:rsidRPr="00031BD6">
        <w:rPr>
          <w:rFonts w:ascii="Arial" w:hAnsi="Arial" w:cs="Arial"/>
          <w:sz w:val="22"/>
          <w:szCs w:val="22"/>
        </w:rPr>
        <w:t>Centre d’Examens de Santé (CES) de la Caisse Primaire d’Assurance Maladie des Hauts-de-Seine</w:t>
      </w:r>
      <w:r w:rsidR="007E50EA" w:rsidRPr="00031BD6">
        <w:rPr>
          <w:rFonts w:ascii="Arial" w:hAnsi="Arial" w:cs="Arial"/>
          <w:sz w:val="22"/>
          <w:szCs w:val="22"/>
        </w:rPr>
        <w:t xml:space="preserve"> une prestation de psychologie clinique dans les locaux du CES, situé 130 rue du 8 mai 1945 à Nanterre. </w:t>
      </w:r>
    </w:p>
    <w:p w:rsidR="00B61601" w:rsidRPr="00031BD6" w:rsidRDefault="00B61601" w:rsidP="000F65DD">
      <w:pPr>
        <w:autoSpaceDE w:val="0"/>
        <w:autoSpaceDN w:val="0"/>
        <w:adjustRightInd w:val="0"/>
        <w:jc w:val="both"/>
        <w:rPr>
          <w:rFonts w:ascii="Arial" w:hAnsi="Arial" w:cs="Arial"/>
          <w:sz w:val="22"/>
          <w:szCs w:val="22"/>
        </w:rPr>
      </w:pPr>
      <w:r w:rsidRPr="00031BD6">
        <w:rPr>
          <w:rFonts w:ascii="Arial" w:hAnsi="Arial" w:cs="Arial"/>
          <w:sz w:val="22"/>
          <w:szCs w:val="22"/>
        </w:rPr>
        <w:t>Le prestataire devra être en mesure d’accompagner les</w:t>
      </w:r>
      <w:r w:rsidR="007E50EA" w:rsidRPr="00031BD6">
        <w:rPr>
          <w:rFonts w:ascii="Arial" w:hAnsi="Arial" w:cs="Arial"/>
          <w:sz w:val="22"/>
          <w:szCs w:val="22"/>
        </w:rPr>
        <w:t xml:space="preserve"> consultants</w:t>
      </w:r>
      <w:r w:rsidRPr="00031BD6">
        <w:rPr>
          <w:rFonts w:ascii="Arial" w:hAnsi="Arial" w:cs="Arial"/>
          <w:sz w:val="22"/>
          <w:szCs w:val="22"/>
        </w:rPr>
        <w:t xml:space="preserve">, en les écoutant, les informant et les orientant sur les questions relevant de sa compétence. </w:t>
      </w:r>
    </w:p>
    <w:p w:rsidR="00464197" w:rsidRPr="00031BD6" w:rsidRDefault="00464197" w:rsidP="000F65DD">
      <w:pPr>
        <w:autoSpaceDE w:val="0"/>
        <w:autoSpaceDN w:val="0"/>
        <w:adjustRightInd w:val="0"/>
        <w:jc w:val="both"/>
        <w:rPr>
          <w:rFonts w:ascii="Arial" w:hAnsi="Arial" w:cs="Arial"/>
          <w:sz w:val="22"/>
          <w:szCs w:val="22"/>
        </w:rPr>
      </w:pPr>
    </w:p>
    <w:p w:rsidR="00464197" w:rsidRPr="00031BD6" w:rsidRDefault="00464197" w:rsidP="00464197">
      <w:pPr>
        <w:jc w:val="both"/>
        <w:rPr>
          <w:rFonts w:ascii="Arial" w:hAnsi="Arial" w:cs="Arial"/>
          <w:sz w:val="22"/>
          <w:szCs w:val="22"/>
        </w:rPr>
      </w:pPr>
      <w:r w:rsidRPr="00031BD6">
        <w:rPr>
          <w:rFonts w:ascii="Arial" w:hAnsi="Arial" w:cs="Arial"/>
          <w:sz w:val="22"/>
          <w:szCs w:val="22"/>
        </w:rPr>
        <w:t>Le CES fait appel à un prestataire « psychologue clinicien » afin de proposer à certains assurés, avec leur accord, une consultation avec un psychologue en aval de l’Examen de Prévention en santé.</w:t>
      </w:r>
    </w:p>
    <w:p w:rsidR="00464197" w:rsidRPr="00031BD6" w:rsidRDefault="00464197" w:rsidP="00464197">
      <w:pPr>
        <w:jc w:val="both"/>
        <w:rPr>
          <w:rFonts w:ascii="Arial" w:hAnsi="Arial" w:cs="Arial"/>
          <w:sz w:val="22"/>
          <w:szCs w:val="22"/>
        </w:rPr>
      </w:pPr>
      <w:r w:rsidRPr="00031BD6">
        <w:rPr>
          <w:rFonts w:ascii="Arial" w:hAnsi="Arial" w:cs="Arial"/>
          <w:sz w:val="22"/>
          <w:szCs w:val="22"/>
        </w:rPr>
        <w:t>Ces orientations se font en fonction des besoins repérés et/ou des demandes des assurés lors des consultations médicales ou paramédicales.</w:t>
      </w:r>
    </w:p>
    <w:p w:rsidR="00464197" w:rsidRPr="00031BD6" w:rsidRDefault="00464197" w:rsidP="000F65DD">
      <w:pPr>
        <w:autoSpaceDE w:val="0"/>
        <w:autoSpaceDN w:val="0"/>
        <w:adjustRightInd w:val="0"/>
        <w:jc w:val="both"/>
        <w:rPr>
          <w:rFonts w:ascii="Arial" w:hAnsi="Arial" w:cs="Arial"/>
          <w:sz w:val="22"/>
          <w:szCs w:val="22"/>
        </w:rPr>
      </w:pPr>
    </w:p>
    <w:p w:rsidR="000F65DD" w:rsidRPr="00031BD6" w:rsidRDefault="00B61601" w:rsidP="000F65DD">
      <w:pPr>
        <w:jc w:val="both"/>
        <w:rPr>
          <w:rFonts w:ascii="Arial" w:hAnsi="Arial" w:cs="Arial"/>
          <w:sz w:val="22"/>
          <w:szCs w:val="22"/>
        </w:rPr>
      </w:pPr>
      <w:r w:rsidRPr="00031BD6">
        <w:rPr>
          <w:rFonts w:ascii="Arial" w:hAnsi="Arial" w:cs="Arial"/>
          <w:sz w:val="22"/>
          <w:szCs w:val="22"/>
        </w:rPr>
        <w:t xml:space="preserve">Il travaillera en collaboration avec </w:t>
      </w:r>
      <w:r w:rsidR="007E50EA" w:rsidRPr="00031BD6">
        <w:rPr>
          <w:rFonts w:ascii="Arial" w:hAnsi="Arial" w:cs="Arial"/>
          <w:sz w:val="22"/>
          <w:szCs w:val="22"/>
        </w:rPr>
        <w:t xml:space="preserve">l’équipe médicale du CES </w:t>
      </w:r>
      <w:r w:rsidRPr="00031BD6">
        <w:rPr>
          <w:rFonts w:ascii="Arial" w:hAnsi="Arial" w:cs="Arial"/>
          <w:sz w:val="22"/>
          <w:szCs w:val="22"/>
        </w:rPr>
        <w:t xml:space="preserve">de la CPAM </w:t>
      </w:r>
      <w:r w:rsidR="000F65DD" w:rsidRPr="00031BD6">
        <w:rPr>
          <w:rFonts w:ascii="Arial" w:hAnsi="Arial" w:cs="Arial"/>
          <w:sz w:val="22"/>
          <w:szCs w:val="22"/>
        </w:rPr>
        <w:t>des Hauts-de-Seine</w:t>
      </w:r>
      <w:r w:rsidR="007E50EA" w:rsidRPr="00031BD6">
        <w:rPr>
          <w:rFonts w:ascii="Arial" w:hAnsi="Arial" w:cs="Arial"/>
          <w:sz w:val="22"/>
          <w:szCs w:val="22"/>
        </w:rPr>
        <w:t>.</w:t>
      </w:r>
    </w:p>
    <w:p w:rsidR="007E50EA" w:rsidRPr="00031BD6" w:rsidRDefault="007E50EA" w:rsidP="000F65DD">
      <w:pPr>
        <w:jc w:val="both"/>
        <w:rPr>
          <w:rFonts w:ascii="Arial" w:hAnsi="Arial" w:cs="Arial"/>
          <w:sz w:val="22"/>
          <w:szCs w:val="22"/>
        </w:rPr>
      </w:pPr>
    </w:p>
    <w:p w:rsidR="00A960FB" w:rsidRPr="00031BD6" w:rsidRDefault="00A960FB" w:rsidP="000F65DD">
      <w:pPr>
        <w:tabs>
          <w:tab w:val="left" w:pos="1134"/>
        </w:tabs>
        <w:jc w:val="both"/>
        <w:outlineLvl w:val="1"/>
        <w:rPr>
          <w:rFonts w:ascii="Arial" w:hAnsi="Arial" w:cs="Arial"/>
          <w:b/>
          <w:sz w:val="22"/>
          <w:szCs w:val="22"/>
        </w:rPr>
      </w:pPr>
      <w:r w:rsidRPr="00031BD6">
        <w:rPr>
          <w:rFonts w:ascii="Arial" w:hAnsi="Arial" w:cs="Arial"/>
          <w:b/>
          <w:sz w:val="22"/>
          <w:szCs w:val="22"/>
        </w:rPr>
        <w:tab/>
      </w:r>
      <w:r w:rsidR="000F65DD" w:rsidRPr="00031BD6">
        <w:rPr>
          <w:rFonts w:ascii="Arial" w:hAnsi="Arial" w:cs="Arial"/>
          <w:b/>
          <w:sz w:val="22"/>
          <w:szCs w:val="22"/>
        </w:rPr>
        <w:t xml:space="preserve">1.2 </w:t>
      </w:r>
      <w:r w:rsidRPr="00031BD6">
        <w:rPr>
          <w:rFonts w:ascii="Arial" w:hAnsi="Arial" w:cs="Arial"/>
          <w:b/>
          <w:sz w:val="22"/>
          <w:szCs w:val="22"/>
        </w:rPr>
        <w:t xml:space="preserve">- </w:t>
      </w:r>
      <w:r w:rsidRPr="00031BD6">
        <w:rPr>
          <w:rFonts w:ascii="Arial" w:hAnsi="Arial" w:cs="Arial"/>
          <w:b/>
          <w:sz w:val="22"/>
          <w:szCs w:val="22"/>
          <w:u w:val="single"/>
        </w:rPr>
        <w:t>Objet du marché</w:t>
      </w:r>
    </w:p>
    <w:p w:rsidR="00A960FB" w:rsidRPr="00031BD6" w:rsidRDefault="00A960FB" w:rsidP="00A960FB">
      <w:pPr>
        <w:jc w:val="both"/>
        <w:rPr>
          <w:rFonts w:ascii="Arial" w:hAnsi="Arial" w:cs="Arial"/>
          <w:sz w:val="22"/>
          <w:szCs w:val="22"/>
        </w:rPr>
      </w:pPr>
    </w:p>
    <w:p w:rsidR="00737AEA" w:rsidRPr="00031BD6" w:rsidRDefault="00737AEA" w:rsidP="00B54F0C">
      <w:pPr>
        <w:tabs>
          <w:tab w:val="left" w:pos="1134"/>
        </w:tabs>
        <w:jc w:val="both"/>
        <w:rPr>
          <w:rFonts w:ascii="Arial" w:hAnsi="Arial" w:cs="Arial"/>
          <w:sz w:val="22"/>
          <w:szCs w:val="22"/>
        </w:rPr>
      </w:pPr>
      <w:r w:rsidRPr="00031BD6">
        <w:rPr>
          <w:rFonts w:ascii="Arial" w:hAnsi="Arial" w:cs="Arial"/>
          <w:sz w:val="22"/>
          <w:szCs w:val="22"/>
        </w:rPr>
        <w:t>Le présent march</w:t>
      </w:r>
      <w:r w:rsidR="00E66A58" w:rsidRPr="00031BD6">
        <w:rPr>
          <w:rFonts w:ascii="Arial" w:hAnsi="Arial" w:cs="Arial"/>
          <w:sz w:val="22"/>
          <w:szCs w:val="22"/>
        </w:rPr>
        <w:t xml:space="preserve">é à procédure adaptée </w:t>
      </w:r>
      <w:r w:rsidR="00D42995" w:rsidRPr="00031BD6">
        <w:rPr>
          <w:rFonts w:ascii="Arial" w:hAnsi="Arial" w:cs="Arial"/>
          <w:sz w:val="22"/>
          <w:szCs w:val="22"/>
        </w:rPr>
        <w:t>a p</w:t>
      </w:r>
      <w:r w:rsidR="00BB6F9D" w:rsidRPr="00031BD6">
        <w:rPr>
          <w:rFonts w:ascii="Arial" w:hAnsi="Arial" w:cs="Arial"/>
          <w:sz w:val="22"/>
          <w:szCs w:val="22"/>
        </w:rPr>
        <w:t xml:space="preserve">our objet de recourir à une prestation permettant aux </w:t>
      </w:r>
      <w:r w:rsidR="00464197" w:rsidRPr="00031BD6">
        <w:rPr>
          <w:rFonts w:ascii="Arial" w:hAnsi="Arial" w:cs="Arial"/>
          <w:sz w:val="22"/>
          <w:szCs w:val="22"/>
        </w:rPr>
        <w:t xml:space="preserve">consultants du Centre d’Examens de Santé (CES) </w:t>
      </w:r>
      <w:r w:rsidR="00BB6F9D" w:rsidRPr="00031BD6">
        <w:rPr>
          <w:rFonts w:ascii="Arial" w:hAnsi="Arial" w:cs="Arial"/>
          <w:sz w:val="22"/>
          <w:szCs w:val="22"/>
        </w:rPr>
        <w:t>de la Caisse Primaire d’Assurance Maladie des Hauts-de-Seine</w:t>
      </w:r>
      <w:r w:rsidR="00855372" w:rsidRPr="00031BD6">
        <w:rPr>
          <w:rFonts w:ascii="Arial" w:hAnsi="Arial" w:cs="Arial"/>
          <w:sz w:val="22"/>
          <w:szCs w:val="22"/>
        </w:rPr>
        <w:t xml:space="preserve"> de bénéficier d’un accompagnement</w:t>
      </w:r>
      <w:r w:rsidR="00855372" w:rsidRPr="00031BD6">
        <w:rPr>
          <w:rFonts w:ascii="Arial" w:hAnsi="Arial" w:cs="Arial"/>
          <w:color w:val="FF0000"/>
          <w:sz w:val="22"/>
          <w:szCs w:val="22"/>
        </w:rPr>
        <w:t xml:space="preserve"> </w:t>
      </w:r>
      <w:r w:rsidR="00464197" w:rsidRPr="00031BD6">
        <w:rPr>
          <w:rFonts w:ascii="Arial" w:hAnsi="Arial" w:cs="Arial"/>
          <w:sz w:val="22"/>
          <w:szCs w:val="22"/>
        </w:rPr>
        <w:t>par un psychologue clinicien.</w:t>
      </w:r>
    </w:p>
    <w:p w:rsidR="00464197" w:rsidRPr="00031BD6" w:rsidRDefault="00464197" w:rsidP="00737AEA">
      <w:pPr>
        <w:jc w:val="both"/>
        <w:rPr>
          <w:rFonts w:ascii="Arial" w:hAnsi="Arial" w:cs="Arial"/>
          <w:sz w:val="22"/>
          <w:szCs w:val="22"/>
        </w:rPr>
      </w:pPr>
    </w:p>
    <w:p w:rsidR="00E66A58" w:rsidRPr="00031BD6" w:rsidRDefault="00E66A58" w:rsidP="00737AEA">
      <w:pPr>
        <w:jc w:val="both"/>
        <w:rPr>
          <w:rFonts w:ascii="Arial" w:hAnsi="Arial" w:cs="Arial"/>
          <w:sz w:val="22"/>
          <w:szCs w:val="22"/>
        </w:rPr>
      </w:pPr>
      <w:r w:rsidRPr="00031BD6">
        <w:rPr>
          <w:rFonts w:ascii="Arial" w:hAnsi="Arial" w:cs="Arial"/>
          <w:sz w:val="22"/>
          <w:szCs w:val="22"/>
        </w:rPr>
        <w:t>Dans les circonstances normales d’exécution du marché, le titulaire est astreint à une obligation de résultat.</w:t>
      </w:r>
    </w:p>
    <w:p w:rsidR="00830D93" w:rsidRPr="00031BD6" w:rsidRDefault="00830D93" w:rsidP="00830D93">
      <w:pPr>
        <w:autoSpaceDE w:val="0"/>
        <w:autoSpaceDN w:val="0"/>
        <w:adjustRightInd w:val="0"/>
        <w:rPr>
          <w:rFonts w:ascii="Arial" w:hAnsi="Arial" w:cs="Arial"/>
          <w:sz w:val="22"/>
          <w:szCs w:val="22"/>
        </w:rPr>
      </w:pPr>
      <w:r w:rsidRPr="00031BD6">
        <w:rPr>
          <w:rFonts w:ascii="Arial" w:hAnsi="Arial" w:cs="Arial"/>
          <w:sz w:val="22"/>
          <w:szCs w:val="22"/>
        </w:rPr>
        <w:t xml:space="preserve">Il garantit à la CPAM des Hauts-de-Seine que les prestations seront réalisées dans les délais impartis et dans les conditions décrites. </w:t>
      </w:r>
    </w:p>
    <w:p w:rsidR="004A4CB7" w:rsidRPr="00031BD6" w:rsidRDefault="004A4CB7" w:rsidP="00830D93">
      <w:pPr>
        <w:autoSpaceDE w:val="0"/>
        <w:autoSpaceDN w:val="0"/>
        <w:adjustRightInd w:val="0"/>
        <w:rPr>
          <w:rFonts w:ascii="Arial" w:hAnsi="Arial" w:cs="Arial"/>
          <w:sz w:val="22"/>
          <w:szCs w:val="22"/>
        </w:rPr>
      </w:pPr>
    </w:p>
    <w:p w:rsidR="00E66A58" w:rsidRPr="00031BD6" w:rsidRDefault="00830D93" w:rsidP="00830D93">
      <w:pPr>
        <w:jc w:val="both"/>
        <w:rPr>
          <w:rFonts w:ascii="Arial" w:hAnsi="Arial" w:cs="Arial"/>
          <w:sz w:val="22"/>
          <w:szCs w:val="22"/>
        </w:rPr>
      </w:pPr>
      <w:r w:rsidRPr="00031BD6">
        <w:rPr>
          <w:rFonts w:ascii="Arial" w:hAnsi="Arial" w:cs="Arial"/>
          <w:sz w:val="22"/>
          <w:szCs w:val="22"/>
        </w:rPr>
        <w:t xml:space="preserve">Le Titulaire s’engage à informer sans délai la CPAM </w:t>
      </w:r>
      <w:r w:rsidR="004A4CB7" w:rsidRPr="00031BD6">
        <w:rPr>
          <w:rFonts w:ascii="Arial" w:hAnsi="Arial" w:cs="Arial"/>
          <w:sz w:val="22"/>
          <w:szCs w:val="22"/>
        </w:rPr>
        <w:t xml:space="preserve">des Hauts-de-Seine </w:t>
      </w:r>
      <w:r w:rsidRPr="00031BD6">
        <w:rPr>
          <w:rFonts w:ascii="Arial" w:hAnsi="Arial" w:cs="Arial"/>
          <w:sz w:val="22"/>
          <w:szCs w:val="22"/>
        </w:rPr>
        <w:t>de toute difficulté rencontrée dans la réalisation des prestations de nature à retarder ou compromettre le fonctionnement du marché.</w:t>
      </w:r>
    </w:p>
    <w:p w:rsidR="004A4CB7" w:rsidRPr="00031BD6" w:rsidRDefault="004A4CB7" w:rsidP="00830D93">
      <w:pPr>
        <w:jc w:val="both"/>
        <w:rPr>
          <w:rFonts w:ascii="Arial" w:hAnsi="Arial" w:cs="Arial"/>
          <w:sz w:val="22"/>
          <w:szCs w:val="22"/>
        </w:rPr>
      </w:pPr>
    </w:p>
    <w:p w:rsidR="00737AEA" w:rsidRPr="00031BD6" w:rsidRDefault="00737AEA" w:rsidP="00737AEA">
      <w:pPr>
        <w:jc w:val="both"/>
        <w:rPr>
          <w:rFonts w:ascii="Arial" w:hAnsi="Arial" w:cs="Arial"/>
          <w:sz w:val="22"/>
          <w:szCs w:val="22"/>
        </w:rPr>
      </w:pPr>
      <w:r w:rsidRPr="00031BD6">
        <w:rPr>
          <w:rFonts w:ascii="Arial" w:hAnsi="Arial" w:cs="Arial"/>
          <w:sz w:val="22"/>
          <w:szCs w:val="22"/>
        </w:rPr>
        <w:t xml:space="preserve">Les </w:t>
      </w:r>
      <w:r w:rsidR="005A504B" w:rsidRPr="00031BD6">
        <w:rPr>
          <w:rFonts w:ascii="Arial" w:hAnsi="Arial" w:cs="Arial"/>
          <w:sz w:val="22"/>
          <w:szCs w:val="22"/>
        </w:rPr>
        <w:t xml:space="preserve">modalités et les </w:t>
      </w:r>
      <w:r w:rsidRPr="00031BD6">
        <w:rPr>
          <w:rFonts w:ascii="Arial" w:hAnsi="Arial" w:cs="Arial"/>
          <w:sz w:val="22"/>
          <w:szCs w:val="22"/>
        </w:rPr>
        <w:t>spécificités techniques sont in</w:t>
      </w:r>
      <w:r w:rsidR="0019502C" w:rsidRPr="00031BD6">
        <w:rPr>
          <w:rFonts w:ascii="Arial" w:hAnsi="Arial" w:cs="Arial"/>
          <w:sz w:val="22"/>
          <w:szCs w:val="22"/>
        </w:rPr>
        <w:t>diquées au Cahier des Clauses Techniques Particulières</w:t>
      </w:r>
      <w:r w:rsidRPr="00031BD6">
        <w:rPr>
          <w:rFonts w:ascii="Arial" w:hAnsi="Arial" w:cs="Arial"/>
          <w:sz w:val="22"/>
          <w:szCs w:val="22"/>
        </w:rPr>
        <w:t>.</w:t>
      </w:r>
    </w:p>
    <w:p w:rsidR="00C86634" w:rsidRPr="00031BD6" w:rsidRDefault="00C86634" w:rsidP="00C86634">
      <w:pPr>
        <w:jc w:val="both"/>
        <w:rPr>
          <w:rFonts w:ascii="Arial" w:hAnsi="Arial" w:cs="Arial"/>
          <w:sz w:val="22"/>
          <w:szCs w:val="22"/>
        </w:rPr>
      </w:pPr>
    </w:p>
    <w:p w:rsidR="00C86634" w:rsidRPr="00031BD6" w:rsidRDefault="000F65DD" w:rsidP="00C86634">
      <w:pPr>
        <w:tabs>
          <w:tab w:val="left" w:pos="1134"/>
        </w:tabs>
        <w:jc w:val="both"/>
        <w:outlineLvl w:val="1"/>
        <w:rPr>
          <w:rFonts w:ascii="Arial" w:hAnsi="Arial" w:cs="Arial"/>
          <w:sz w:val="22"/>
          <w:szCs w:val="22"/>
        </w:rPr>
      </w:pPr>
      <w:r w:rsidRPr="00031BD6">
        <w:rPr>
          <w:rFonts w:ascii="Arial" w:hAnsi="Arial" w:cs="Arial"/>
          <w:b/>
          <w:sz w:val="22"/>
          <w:szCs w:val="22"/>
        </w:rPr>
        <w:tab/>
        <w:t>1.3</w:t>
      </w:r>
      <w:r w:rsidR="00C86634" w:rsidRPr="00031BD6">
        <w:rPr>
          <w:rFonts w:ascii="Arial" w:hAnsi="Arial" w:cs="Arial"/>
          <w:b/>
          <w:sz w:val="22"/>
          <w:szCs w:val="22"/>
        </w:rPr>
        <w:t xml:space="preserve"> - </w:t>
      </w:r>
      <w:r w:rsidR="00C86634" w:rsidRPr="00031BD6">
        <w:rPr>
          <w:rFonts w:ascii="Arial" w:hAnsi="Arial" w:cs="Arial"/>
          <w:b/>
          <w:sz w:val="22"/>
          <w:szCs w:val="22"/>
          <w:u w:val="single"/>
        </w:rPr>
        <w:t>Allotissement</w:t>
      </w:r>
    </w:p>
    <w:p w:rsidR="00C86634" w:rsidRPr="00031BD6" w:rsidRDefault="00C86634" w:rsidP="00C86634">
      <w:pPr>
        <w:jc w:val="both"/>
        <w:rPr>
          <w:rFonts w:ascii="Arial" w:hAnsi="Arial" w:cs="Arial"/>
          <w:sz w:val="22"/>
          <w:szCs w:val="22"/>
        </w:rPr>
      </w:pPr>
    </w:p>
    <w:p w:rsidR="000A23B9" w:rsidRPr="00031BD6" w:rsidRDefault="000A23B9" w:rsidP="00C86634">
      <w:pPr>
        <w:jc w:val="both"/>
        <w:rPr>
          <w:rFonts w:ascii="Arial" w:hAnsi="Arial" w:cs="Arial"/>
          <w:sz w:val="22"/>
          <w:szCs w:val="22"/>
        </w:rPr>
      </w:pPr>
      <w:r w:rsidRPr="00031BD6">
        <w:rPr>
          <w:rFonts w:ascii="Arial" w:hAnsi="Arial" w:cs="Arial"/>
          <w:sz w:val="22"/>
          <w:szCs w:val="22"/>
        </w:rPr>
        <w:t>La nature et l’étendue des prestations ne justifiant pas l’allotissement, le marché constitue un lot unique et indivisible.</w:t>
      </w:r>
    </w:p>
    <w:p w:rsidR="006751B8" w:rsidRPr="00031BD6" w:rsidRDefault="006751B8" w:rsidP="00C86634">
      <w:pPr>
        <w:jc w:val="both"/>
        <w:rPr>
          <w:rFonts w:ascii="Arial" w:hAnsi="Arial" w:cs="Arial"/>
          <w:sz w:val="22"/>
          <w:szCs w:val="22"/>
        </w:rPr>
      </w:pPr>
    </w:p>
    <w:p w:rsidR="00540F11" w:rsidRPr="00031BD6" w:rsidRDefault="00540F11" w:rsidP="00540F11">
      <w:pPr>
        <w:tabs>
          <w:tab w:val="left" w:pos="1134"/>
        </w:tabs>
        <w:jc w:val="both"/>
        <w:outlineLvl w:val="1"/>
        <w:rPr>
          <w:rFonts w:ascii="Arial" w:hAnsi="Arial" w:cs="Arial"/>
          <w:b/>
          <w:sz w:val="22"/>
          <w:szCs w:val="22"/>
        </w:rPr>
      </w:pPr>
      <w:r w:rsidRPr="00031BD6">
        <w:rPr>
          <w:rFonts w:ascii="Arial" w:hAnsi="Arial" w:cs="Arial"/>
          <w:b/>
          <w:sz w:val="22"/>
          <w:szCs w:val="22"/>
        </w:rPr>
        <w:tab/>
        <w:t>1.</w:t>
      </w:r>
      <w:r w:rsidR="000F65DD" w:rsidRPr="00031BD6">
        <w:rPr>
          <w:rFonts w:ascii="Arial" w:hAnsi="Arial" w:cs="Arial"/>
          <w:b/>
          <w:sz w:val="22"/>
          <w:szCs w:val="22"/>
        </w:rPr>
        <w:t>4</w:t>
      </w:r>
      <w:r w:rsidRPr="00031BD6">
        <w:rPr>
          <w:rFonts w:ascii="Arial" w:hAnsi="Arial" w:cs="Arial"/>
          <w:b/>
          <w:sz w:val="22"/>
          <w:szCs w:val="22"/>
        </w:rPr>
        <w:t xml:space="preserve">- </w:t>
      </w:r>
      <w:r w:rsidRPr="00031BD6">
        <w:rPr>
          <w:rFonts w:ascii="Arial" w:hAnsi="Arial" w:cs="Arial"/>
          <w:b/>
          <w:sz w:val="22"/>
          <w:szCs w:val="22"/>
          <w:u w:val="single"/>
        </w:rPr>
        <w:t>Parties contractantes</w:t>
      </w:r>
    </w:p>
    <w:p w:rsidR="00540F11" w:rsidRPr="00031BD6" w:rsidRDefault="00540F11" w:rsidP="00540F11">
      <w:pPr>
        <w:jc w:val="both"/>
        <w:rPr>
          <w:rFonts w:ascii="Arial" w:hAnsi="Arial" w:cs="Arial"/>
          <w:sz w:val="22"/>
          <w:szCs w:val="22"/>
        </w:rPr>
      </w:pPr>
    </w:p>
    <w:p w:rsidR="00540F11" w:rsidRPr="00031BD6" w:rsidRDefault="00540F11" w:rsidP="00540F11">
      <w:pPr>
        <w:jc w:val="both"/>
        <w:rPr>
          <w:rFonts w:ascii="Arial" w:hAnsi="Arial" w:cs="Arial"/>
          <w:sz w:val="22"/>
          <w:szCs w:val="22"/>
        </w:rPr>
      </w:pPr>
      <w:r w:rsidRPr="00031BD6">
        <w:rPr>
          <w:rFonts w:ascii="Arial" w:hAnsi="Arial" w:cs="Arial"/>
          <w:sz w:val="22"/>
          <w:szCs w:val="22"/>
        </w:rPr>
        <w:t>Les parties contractantes sont :</w:t>
      </w:r>
    </w:p>
    <w:p w:rsidR="00540F11" w:rsidRPr="00031BD6" w:rsidRDefault="00540F11" w:rsidP="00540F11">
      <w:pPr>
        <w:jc w:val="both"/>
        <w:rPr>
          <w:rFonts w:ascii="Arial" w:hAnsi="Arial" w:cs="Arial"/>
          <w:sz w:val="22"/>
          <w:szCs w:val="22"/>
        </w:rPr>
      </w:pPr>
    </w:p>
    <w:p w:rsidR="00540F11" w:rsidRPr="00031BD6" w:rsidRDefault="00540F11" w:rsidP="0067228B">
      <w:pPr>
        <w:numPr>
          <w:ilvl w:val="0"/>
          <w:numId w:val="1"/>
        </w:numPr>
        <w:jc w:val="both"/>
        <w:rPr>
          <w:rFonts w:ascii="Arial" w:hAnsi="Arial" w:cs="Arial"/>
          <w:sz w:val="22"/>
          <w:szCs w:val="22"/>
        </w:rPr>
      </w:pPr>
      <w:proofErr w:type="gramStart"/>
      <w:r w:rsidRPr="00031BD6">
        <w:rPr>
          <w:rFonts w:ascii="Arial" w:hAnsi="Arial" w:cs="Arial"/>
          <w:sz w:val="22"/>
          <w:szCs w:val="22"/>
        </w:rPr>
        <w:t>d’une</w:t>
      </w:r>
      <w:proofErr w:type="gramEnd"/>
      <w:r w:rsidRPr="00031BD6">
        <w:rPr>
          <w:rFonts w:ascii="Arial" w:hAnsi="Arial" w:cs="Arial"/>
          <w:sz w:val="22"/>
          <w:szCs w:val="22"/>
        </w:rPr>
        <w:t xml:space="preserve"> part : la Caisse Primaire d’Assurance Maladie des Hauts-de-Seine, désignée dans le présent C.C.</w:t>
      </w:r>
      <w:r w:rsidR="00C24E8A" w:rsidRPr="00031BD6">
        <w:rPr>
          <w:rFonts w:ascii="Arial" w:hAnsi="Arial" w:cs="Arial"/>
          <w:sz w:val="22"/>
          <w:szCs w:val="22"/>
        </w:rPr>
        <w:t>A.</w:t>
      </w:r>
      <w:r w:rsidRPr="00031BD6">
        <w:rPr>
          <w:rFonts w:ascii="Arial" w:hAnsi="Arial" w:cs="Arial"/>
          <w:sz w:val="22"/>
          <w:szCs w:val="22"/>
        </w:rPr>
        <w:t>P. par l’expression ‘’l’Organisme’’, représentée par son Directeur Général</w:t>
      </w:r>
    </w:p>
    <w:p w:rsidR="00540F11" w:rsidRPr="00031BD6" w:rsidRDefault="00540F11" w:rsidP="00540F11">
      <w:pPr>
        <w:jc w:val="both"/>
        <w:rPr>
          <w:rFonts w:ascii="Arial" w:hAnsi="Arial" w:cs="Arial"/>
          <w:sz w:val="22"/>
          <w:szCs w:val="22"/>
        </w:rPr>
      </w:pPr>
    </w:p>
    <w:p w:rsidR="00540F11" w:rsidRPr="00031BD6" w:rsidRDefault="00540F11" w:rsidP="0067228B">
      <w:pPr>
        <w:numPr>
          <w:ilvl w:val="0"/>
          <w:numId w:val="1"/>
        </w:numPr>
        <w:jc w:val="both"/>
        <w:rPr>
          <w:rFonts w:ascii="Arial" w:hAnsi="Arial" w:cs="Arial"/>
          <w:sz w:val="22"/>
          <w:szCs w:val="22"/>
        </w:rPr>
      </w:pPr>
      <w:r w:rsidRPr="00031BD6">
        <w:rPr>
          <w:rFonts w:ascii="Arial" w:hAnsi="Arial" w:cs="Arial"/>
          <w:sz w:val="22"/>
          <w:szCs w:val="22"/>
        </w:rPr>
        <w:t xml:space="preserve">d’autre part : l’entreprise titulaire du marché, désignée par l’expression </w:t>
      </w:r>
      <w:r w:rsidRPr="00031BD6">
        <w:rPr>
          <w:rFonts w:ascii="Arial" w:hAnsi="Arial" w:cs="Arial"/>
          <w:sz w:val="22"/>
          <w:szCs w:val="22"/>
        </w:rPr>
        <w:br/>
        <w:t>‘’le Titulaire’’.</w:t>
      </w:r>
    </w:p>
    <w:p w:rsidR="00540F11" w:rsidRPr="00031BD6" w:rsidRDefault="00540F11" w:rsidP="00540F11">
      <w:pPr>
        <w:jc w:val="both"/>
        <w:rPr>
          <w:rFonts w:ascii="Arial" w:hAnsi="Arial" w:cs="Arial"/>
          <w:sz w:val="22"/>
          <w:szCs w:val="22"/>
        </w:rPr>
      </w:pPr>
    </w:p>
    <w:p w:rsidR="00540F11" w:rsidRPr="00031BD6" w:rsidRDefault="00540F11" w:rsidP="00540F11">
      <w:pPr>
        <w:jc w:val="both"/>
        <w:rPr>
          <w:rFonts w:ascii="Arial" w:hAnsi="Arial" w:cs="Arial"/>
          <w:sz w:val="22"/>
          <w:szCs w:val="22"/>
        </w:rPr>
      </w:pPr>
      <w:r w:rsidRPr="00031BD6">
        <w:rPr>
          <w:rFonts w:ascii="Arial" w:hAnsi="Arial" w:cs="Arial"/>
          <w:sz w:val="22"/>
          <w:szCs w:val="22"/>
        </w:rPr>
        <w:t>Le représentant du pouvoir adjudicateur est Monsieur le Directeur Général de la Caisse Primaire d’Assurance Maladie des Hauts-de-Seine</w:t>
      </w:r>
      <w:r w:rsidR="00A609BC" w:rsidRPr="00031BD6">
        <w:rPr>
          <w:rFonts w:ascii="Arial" w:hAnsi="Arial" w:cs="Arial"/>
          <w:sz w:val="22"/>
          <w:szCs w:val="22"/>
        </w:rPr>
        <w:t xml:space="preserve"> et par délégatio</w:t>
      </w:r>
      <w:r w:rsidR="00B54F0C">
        <w:rPr>
          <w:rFonts w:ascii="Arial" w:hAnsi="Arial" w:cs="Arial"/>
          <w:sz w:val="22"/>
          <w:szCs w:val="22"/>
        </w:rPr>
        <w:t>n Monsieur le Directeur de la Logistique, de l’Informatique et des Flux Entrants</w:t>
      </w:r>
      <w:r w:rsidRPr="00031BD6">
        <w:rPr>
          <w:rFonts w:ascii="Arial" w:hAnsi="Arial" w:cs="Arial"/>
          <w:sz w:val="22"/>
          <w:szCs w:val="22"/>
        </w:rPr>
        <w:t>.</w:t>
      </w:r>
    </w:p>
    <w:p w:rsidR="00540F11" w:rsidRPr="00031BD6" w:rsidRDefault="00540F11" w:rsidP="00540F11">
      <w:pPr>
        <w:jc w:val="both"/>
        <w:rPr>
          <w:rFonts w:ascii="Arial" w:hAnsi="Arial" w:cs="Arial"/>
          <w:sz w:val="22"/>
          <w:szCs w:val="22"/>
        </w:rPr>
      </w:pPr>
    </w:p>
    <w:p w:rsidR="00540F11" w:rsidRPr="00031BD6" w:rsidRDefault="00540F11" w:rsidP="00A609BC">
      <w:pPr>
        <w:autoSpaceDE w:val="0"/>
        <w:autoSpaceDN w:val="0"/>
        <w:adjustRightInd w:val="0"/>
        <w:jc w:val="both"/>
        <w:rPr>
          <w:rFonts w:ascii="Arial" w:hAnsi="Arial" w:cs="Arial"/>
          <w:sz w:val="22"/>
          <w:szCs w:val="22"/>
        </w:rPr>
      </w:pPr>
      <w:r w:rsidRPr="00031BD6">
        <w:rPr>
          <w:rFonts w:ascii="Arial" w:hAnsi="Arial" w:cs="Arial"/>
          <w:sz w:val="22"/>
          <w:szCs w:val="22"/>
        </w:rPr>
        <w:lastRenderedPageBreak/>
        <w:t>Le comptable assignataire est Madame la Directrice Financière et Comptable de la Caisse Primaire d’Assurance Maladie des Hauts-de-Seine.</w:t>
      </w:r>
    </w:p>
    <w:p w:rsidR="00DE261D" w:rsidRPr="00031BD6" w:rsidRDefault="00DE261D" w:rsidP="00DE261D">
      <w:pPr>
        <w:rPr>
          <w:rFonts w:ascii="Arial" w:hAnsi="Arial" w:cs="Arial"/>
          <w:sz w:val="22"/>
          <w:szCs w:val="22"/>
        </w:rPr>
      </w:pPr>
    </w:p>
    <w:p w:rsidR="00C86634" w:rsidRPr="00031BD6" w:rsidRDefault="00C86634" w:rsidP="00DE261D">
      <w:pPr>
        <w:rPr>
          <w:rFonts w:ascii="Arial" w:hAnsi="Arial" w:cs="Arial"/>
          <w:sz w:val="22"/>
          <w:szCs w:val="22"/>
        </w:rPr>
      </w:pPr>
    </w:p>
    <w:p w:rsidR="00DE261D" w:rsidRPr="00031BD6" w:rsidRDefault="00DE261D" w:rsidP="00DE261D">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2 – </w:t>
      </w:r>
      <w:r w:rsidR="00C86634" w:rsidRPr="00031BD6">
        <w:rPr>
          <w:rFonts w:ascii="Arial" w:hAnsi="Arial" w:cs="Arial"/>
          <w:b/>
          <w:bCs/>
          <w:color w:val="244061"/>
          <w:sz w:val="22"/>
          <w:szCs w:val="22"/>
        </w:rPr>
        <w:t>FORME ET DUREE DU MARCHE</w:t>
      </w:r>
    </w:p>
    <w:p w:rsidR="00C86634" w:rsidRPr="00031BD6" w:rsidRDefault="00C86634" w:rsidP="00C86634">
      <w:pPr>
        <w:jc w:val="both"/>
        <w:rPr>
          <w:rFonts w:ascii="Arial" w:hAnsi="Arial" w:cs="Arial"/>
          <w:sz w:val="22"/>
          <w:szCs w:val="22"/>
        </w:rPr>
      </w:pPr>
    </w:p>
    <w:p w:rsidR="00C86634" w:rsidRPr="00031BD6" w:rsidRDefault="00C86634" w:rsidP="00C86634">
      <w:pPr>
        <w:tabs>
          <w:tab w:val="left" w:pos="1134"/>
        </w:tabs>
        <w:jc w:val="both"/>
        <w:outlineLvl w:val="1"/>
        <w:rPr>
          <w:rFonts w:ascii="Arial" w:hAnsi="Arial" w:cs="Arial"/>
          <w:sz w:val="22"/>
          <w:szCs w:val="22"/>
        </w:rPr>
      </w:pPr>
      <w:r w:rsidRPr="00031BD6">
        <w:rPr>
          <w:rFonts w:ascii="Arial" w:hAnsi="Arial" w:cs="Arial"/>
          <w:b/>
          <w:sz w:val="22"/>
          <w:szCs w:val="22"/>
        </w:rPr>
        <w:tab/>
        <w:t xml:space="preserve">2.1 - </w:t>
      </w:r>
      <w:r w:rsidRPr="00031BD6">
        <w:rPr>
          <w:rFonts w:ascii="Arial" w:hAnsi="Arial" w:cs="Arial"/>
          <w:b/>
          <w:sz w:val="22"/>
          <w:szCs w:val="22"/>
          <w:u w:val="single"/>
        </w:rPr>
        <w:t>Etendue de la consultation</w:t>
      </w:r>
    </w:p>
    <w:p w:rsidR="00C86634" w:rsidRPr="00031BD6" w:rsidRDefault="00C86634" w:rsidP="00C86634">
      <w:pPr>
        <w:jc w:val="both"/>
        <w:rPr>
          <w:rFonts w:ascii="Arial" w:hAnsi="Arial" w:cs="Arial"/>
          <w:sz w:val="22"/>
          <w:szCs w:val="22"/>
        </w:rPr>
      </w:pPr>
    </w:p>
    <w:p w:rsidR="00F877D1" w:rsidRPr="00031BD6" w:rsidRDefault="00C86634" w:rsidP="00C86634">
      <w:pPr>
        <w:jc w:val="both"/>
        <w:rPr>
          <w:rFonts w:ascii="Arial" w:hAnsi="Arial" w:cs="Arial"/>
          <w:sz w:val="22"/>
          <w:szCs w:val="22"/>
        </w:rPr>
      </w:pPr>
      <w:r w:rsidRPr="00031BD6">
        <w:rPr>
          <w:rFonts w:ascii="Arial" w:hAnsi="Arial" w:cs="Arial"/>
          <w:sz w:val="22"/>
          <w:szCs w:val="22"/>
        </w:rPr>
        <w:t>Le marché est passé sur procédure adaptée en application de</w:t>
      </w:r>
      <w:r w:rsidR="00F74283" w:rsidRPr="00031BD6">
        <w:rPr>
          <w:rFonts w:ascii="Arial" w:hAnsi="Arial" w:cs="Arial"/>
          <w:sz w:val="22"/>
          <w:szCs w:val="22"/>
        </w:rPr>
        <w:t xml:space="preserve">s </w:t>
      </w:r>
      <w:r w:rsidRPr="00031BD6">
        <w:rPr>
          <w:rFonts w:ascii="Arial" w:hAnsi="Arial" w:cs="Arial"/>
          <w:sz w:val="22"/>
          <w:szCs w:val="22"/>
        </w:rPr>
        <w:t>article</w:t>
      </w:r>
      <w:r w:rsidR="00F74283" w:rsidRPr="00031BD6">
        <w:rPr>
          <w:rFonts w:ascii="Arial" w:hAnsi="Arial" w:cs="Arial"/>
          <w:sz w:val="22"/>
          <w:szCs w:val="22"/>
        </w:rPr>
        <w:t>s</w:t>
      </w:r>
      <w:r w:rsidRPr="00031BD6">
        <w:rPr>
          <w:rFonts w:ascii="Arial" w:hAnsi="Arial" w:cs="Arial"/>
          <w:sz w:val="22"/>
          <w:szCs w:val="22"/>
        </w:rPr>
        <w:t xml:space="preserve"> </w:t>
      </w:r>
      <w:r w:rsidR="00371594" w:rsidRPr="00031BD6">
        <w:rPr>
          <w:rFonts w:ascii="Arial" w:hAnsi="Arial" w:cs="Arial"/>
          <w:sz w:val="22"/>
          <w:szCs w:val="22"/>
        </w:rPr>
        <w:t xml:space="preserve">L.2123-1 et </w:t>
      </w:r>
      <w:r w:rsidRPr="00031BD6">
        <w:rPr>
          <w:rFonts w:ascii="Arial" w:hAnsi="Arial" w:cs="Arial"/>
          <w:sz w:val="22"/>
          <w:szCs w:val="22"/>
        </w:rPr>
        <w:t>R.2123-1</w:t>
      </w:r>
      <w:r w:rsidR="002A2BC6">
        <w:rPr>
          <w:rFonts w:ascii="Arial" w:hAnsi="Arial" w:cs="Arial"/>
          <w:sz w:val="22"/>
          <w:szCs w:val="22"/>
        </w:rPr>
        <w:t>-3°</w:t>
      </w:r>
      <w:r w:rsidR="003162D9" w:rsidRPr="00031BD6">
        <w:rPr>
          <w:rFonts w:ascii="Arial" w:hAnsi="Arial" w:cs="Arial"/>
          <w:sz w:val="22"/>
          <w:szCs w:val="22"/>
        </w:rPr>
        <w:t xml:space="preserve"> </w:t>
      </w:r>
      <w:r w:rsidR="00F74283" w:rsidRPr="00031BD6">
        <w:rPr>
          <w:rFonts w:ascii="Arial" w:hAnsi="Arial" w:cs="Arial"/>
          <w:sz w:val="22"/>
          <w:szCs w:val="22"/>
        </w:rPr>
        <w:t>du C</w:t>
      </w:r>
      <w:r w:rsidRPr="00031BD6">
        <w:rPr>
          <w:rFonts w:ascii="Arial" w:hAnsi="Arial" w:cs="Arial"/>
          <w:sz w:val="22"/>
          <w:szCs w:val="22"/>
        </w:rPr>
        <w:t>ode de la commande publique.</w:t>
      </w:r>
    </w:p>
    <w:p w:rsidR="00A567EA" w:rsidRPr="00031BD6" w:rsidRDefault="00A567EA" w:rsidP="00C86634">
      <w:pPr>
        <w:jc w:val="both"/>
        <w:rPr>
          <w:rFonts w:ascii="Arial" w:hAnsi="Arial" w:cs="Arial"/>
          <w:sz w:val="22"/>
          <w:szCs w:val="22"/>
        </w:rPr>
      </w:pPr>
    </w:p>
    <w:p w:rsidR="00C86634" w:rsidRPr="00031BD6" w:rsidRDefault="00C86634" w:rsidP="00C86634">
      <w:pPr>
        <w:tabs>
          <w:tab w:val="left" w:pos="1134"/>
        </w:tabs>
        <w:jc w:val="both"/>
        <w:outlineLvl w:val="1"/>
        <w:rPr>
          <w:rFonts w:ascii="Arial" w:hAnsi="Arial" w:cs="Arial"/>
          <w:sz w:val="22"/>
          <w:szCs w:val="22"/>
        </w:rPr>
      </w:pPr>
      <w:r w:rsidRPr="00031BD6">
        <w:rPr>
          <w:rFonts w:ascii="Arial" w:hAnsi="Arial" w:cs="Arial"/>
          <w:b/>
          <w:sz w:val="22"/>
          <w:szCs w:val="22"/>
        </w:rPr>
        <w:tab/>
        <w:t xml:space="preserve">2.2 - </w:t>
      </w:r>
      <w:r w:rsidRPr="00031BD6">
        <w:rPr>
          <w:rFonts w:ascii="Arial" w:hAnsi="Arial" w:cs="Arial"/>
          <w:b/>
          <w:sz w:val="22"/>
          <w:szCs w:val="22"/>
          <w:u w:val="single"/>
        </w:rPr>
        <w:t>Forme du marché</w:t>
      </w:r>
    </w:p>
    <w:p w:rsidR="00C86634" w:rsidRPr="00031BD6" w:rsidRDefault="00C86634" w:rsidP="00C86634">
      <w:pPr>
        <w:jc w:val="both"/>
        <w:rPr>
          <w:rFonts w:ascii="Arial" w:hAnsi="Arial" w:cs="Arial"/>
          <w:sz w:val="22"/>
          <w:szCs w:val="22"/>
        </w:rPr>
      </w:pPr>
    </w:p>
    <w:p w:rsidR="00C86634" w:rsidRPr="00031BD6" w:rsidRDefault="00C86634" w:rsidP="00C86634">
      <w:pPr>
        <w:jc w:val="both"/>
        <w:rPr>
          <w:rFonts w:ascii="Arial" w:hAnsi="Arial" w:cs="Arial"/>
          <w:sz w:val="22"/>
          <w:szCs w:val="22"/>
        </w:rPr>
      </w:pPr>
      <w:r w:rsidRPr="00031BD6">
        <w:rPr>
          <w:rFonts w:ascii="Arial" w:hAnsi="Arial" w:cs="Arial"/>
          <w:sz w:val="22"/>
          <w:szCs w:val="22"/>
        </w:rPr>
        <w:t>Le présent marché est un accord-cadre de services mono-attributaire exécuté par l’émission de bons de comman</w:t>
      </w:r>
      <w:r w:rsidR="005F2B27" w:rsidRPr="00031BD6">
        <w:rPr>
          <w:rFonts w:ascii="Arial" w:hAnsi="Arial" w:cs="Arial"/>
          <w:sz w:val="22"/>
          <w:szCs w:val="22"/>
        </w:rPr>
        <w:t>de</w:t>
      </w:r>
      <w:r w:rsidRPr="00031BD6">
        <w:rPr>
          <w:rFonts w:ascii="Arial" w:hAnsi="Arial" w:cs="Arial"/>
          <w:sz w:val="22"/>
          <w:szCs w:val="22"/>
        </w:rPr>
        <w:t>, en appl</w:t>
      </w:r>
      <w:r w:rsidR="006D5718" w:rsidRPr="00031BD6">
        <w:rPr>
          <w:rFonts w:ascii="Arial" w:hAnsi="Arial" w:cs="Arial"/>
          <w:sz w:val="22"/>
          <w:szCs w:val="22"/>
        </w:rPr>
        <w:t xml:space="preserve">ication des articles R.2162-13 et R.2162-14 </w:t>
      </w:r>
      <w:r w:rsidR="00764975" w:rsidRPr="00031BD6">
        <w:rPr>
          <w:rFonts w:ascii="Arial" w:hAnsi="Arial" w:cs="Arial"/>
          <w:sz w:val="22"/>
          <w:szCs w:val="22"/>
        </w:rPr>
        <w:t>du C</w:t>
      </w:r>
      <w:r w:rsidRPr="00031BD6">
        <w:rPr>
          <w:rFonts w:ascii="Arial" w:hAnsi="Arial" w:cs="Arial"/>
          <w:sz w:val="22"/>
          <w:szCs w:val="22"/>
        </w:rPr>
        <w:t>ode de la commande publique.</w:t>
      </w:r>
    </w:p>
    <w:p w:rsidR="005F2B27" w:rsidRPr="00031BD6" w:rsidRDefault="005F2B27" w:rsidP="00C86634">
      <w:pPr>
        <w:jc w:val="both"/>
        <w:rPr>
          <w:rFonts w:ascii="Arial" w:hAnsi="Arial" w:cs="Arial"/>
          <w:sz w:val="22"/>
          <w:szCs w:val="22"/>
        </w:rPr>
      </w:pPr>
    </w:p>
    <w:p w:rsidR="00C86634" w:rsidRPr="00031BD6" w:rsidRDefault="00C86634" w:rsidP="00C86634">
      <w:pPr>
        <w:tabs>
          <w:tab w:val="left" w:pos="1134"/>
        </w:tabs>
        <w:jc w:val="both"/>
        <w:outlineLvl w:val="1"/>
        <w:rPr>
          <w:rFonts w:ascii="Arial" w:hAnsi="Arial" w:cs="Arial"/>
          <w:b/>
          <w:sz w:val="22"/>
          <w:szCs w:val="22"/>
        </w:rPr>
      </w:pPr>
      <w:r w:rsidRPr="00031BD6">
        <w:rPr>
          <w:rFonts w:ascii="Arial" w:hAnsi="Arial" w:cs="Arial"/>
          <w:b/>
          <w:sz w:val="22"/>
          <w:szCs w:val="22"/>
        </w:rPr>
        <w:tab/>
        <w:t>2.3 -</w:t>
      </w:r>
      <w:r w:rsidRPr="00031BD6">
        <w:rPr>
          <w:rFonts w:ascii="Arial" w:hAnsi="Arial" w:cs="Arial"/>
          <w:b/>
          <w:i/>
          <w:sz w:val="22"/>
          <w:szCs w:val="22"/>
        </w:rPr>
        <w:t xml:space="preserve"> </w:t>
      </w:r>
      <w:r w:rsidRPr="00031BD6">
        <w:rPr>
          <w:rFonts w:ascii="Arial" w:hAnsi="Arial" w:cs="Arial"/>
          <w:b/>
          <w:sz w:val="22"/>
          <w:szCs w:val="22"/>
          <w:u w:val="single"/>
        </w:rPr>
        <w:t>Durée et effet du marché</w:t>
      </w:r>
    </w:p>
    <w:p w:rsidR="00C86634" w:rsidRPr="00031BD6" w:rsidRDefault="00C86634" w:rsidP="00C86634">
      <w:pPr>
        <w:jc w:val="both"/>
        <w:rPr>
          <w:rFonts w:ascii="Arial" w:hAnsi="Arial" w:cs="Arial"/>
          <w:sz w:val="22"/>
          <w:szCs w:val="22"/>
        </w:rPr>
      </w:pPr>
    </w:p>
    <w:p w:rsidR="00C86634" w:rsidRPr="00031BD6" w:rsidRDefault="00C86634" w:rsidP="00C86634">
      <w:pPr>
        <w:jc w:val="both"/>
        <w:rPr>
          <w:rFonts w:ascii="Arial" w:hAnsi="Arial" w:cs="Arial"/>
          <w:sz w:val="22"/>
          <w:szCs w:val="22"/>
        </w:rPr>
      </w:pPr>
      <w:r w:rsidRPr="00031BD6">
        <w:rPr>
          <w:rFonts w:ascii="Arial" w:hAnsi="Arial" w:cs="Arial"/>
          <w:sz w:val="22"/>
          <w:szCs w:val="22"/>
        </w:rPr>
        <w:t xml:space="preserve">Le marché est conclu pour une durée d’un an à compter de sa notification, durée reconductible tacitement </w:t>
      </w:r>
      <w:r w:rsidR="002D7790" w:rsidRPr="00031BD6">
        <w:rPr>
          <w:rFonts w:ascii="Arial" w:hAnsi="Arial" w:cs="Arial"/>
          <w:sz w:val="22"/>
          <w:szCs w:val="22"/>
        </w:rPr>
        <w:t>2</w:t>
      </w:r>
      <w:r w:rsidRPr="00031BD6">
        <w:rPr>
          <w:rFonts w:ascii="Arial" w:hAnsi="Arial" w:cs="Arial"/>
          <w:sz w:val="22"/>
          <w:szCs w:val="22"/>
        </w:rPr>
        <w:t xml:space="preserve"> fois maximum, soit une durée maximale de </w:t>
      </w:r>
      <w:r w:rsidR="002D7790" w:rsidRPr="00031BD6">
        <w:rPr>
          <w:rFonts w:ascii="Arial" w:hAnsi="Arial" w:cs="Arial"/>
          <w:sz w:val="22"/>
          <w:szCs w:val="22"/>
        </w:rPr>
        <w:t>3</w:t>
      </w:r>
      <w:r w:rsidRPr="00031BD6">
        <w:rPr>
          <w:rFonts w:ascii="Arial" w:hAnsi="Arial" w:cs="Arial"/>
          <w:sz w:val="22"/>
          <w:szCs w:val="22"/>
        </w:rPr>
        <w:t xml:space="preserve"> ans.</w:t>
      </w:r>
    </w:p>
    <w:p w:rsidR="001C2E42" w:rsidRPr="00031BD6" w:rsidRDefault="001C2E42" w:rsidP="00C86634">
      <w:pPr>
        <w:jc w:val="both"/>
        <w:rPr>
          <w:rFonts w:ascii="Arial" w:hAnsi="Arial" w:cs="Arial"/>
          <w:sz w:val="22"/>
          <w:szCs w:val="22"/>
        </w:rPr>
      </w:pPr>
    </w:p>
    <w:p w:rsidR="001C2E42" w:rsidRPr="00031BD6" w:rsidRDefault="00204A41" w:rsidP="00C86634">
      <w:pPr>
        <w:jc w:val="both"/>
        <w:rPr>
          <w:rFonts w:ascii="Arial" w:hAnsi="Arial" w:cs="Arial"/>
          <w:sz w:val="22"/>
          <w:szCs w:val="22"/>
        </w:rPr>
      </w:pPr>
      <w:r>
        <w:rPr>
          <w:rFonts w:ascii="Arial" w:hAnsi="Arial" w:cs="Arial"/>
          <w:sz w:val="22"/>
          <w:szCs w:val="22"/>
        </w:rPr>
        <w:t>Il prendra effet à la date de sa notification</w:t>
      </w:r>
      <w:r w:rsidR="001C2E42" w:rsidRPr="00031BD6">
        <w:rPr>
          <w:rFonts w:ascii="Arial" w:hAnsi="Arial" w:cs="Arial"/>
          <w:sz w:val="22"/>
          <w:szCs w:val="22"/>
        </w:rPr>
        <w:t>.</w:t>
      </w:r>
    </w:p>
    <w:p w:rsidR="001C2E42" w:rsidRPr="00031BD6" w:rsidRDefault="001C2E42" w:rsidP="00C86634">
      <w:pPr>
        <w:jc w:val="both"/>
        <w:rPr>
          <w:rFonts w:ascii="Arial" w:hAnsi="Arial" w:cs="Arial"/>
          <w:sz w:val="22"/>
          <w:szCs w:val="22"/>
        </w:rPr>
      </w:pPr>
    </w:p>
    <w:p w:rsidR="00ED4ADA" w:rsidRPr="00031BD6" w:rsidRDefault="00ED4ADA" w:rsidP="00C86634">
      <w:pPr>
        <w:jc w:val="both"/>
        <w:rPr>
          <w:rFonts w:ascii="Arial" w:hAnsi="Arial" w:cs="Arial"/>
          <w:sz w:val="22"/>
          <w:szCs w:val="22"/>
        </w:rPr>
      </w:pPr>
      <w:r w:rsidRPr="00031BD6">
        <w:rPr>
          <w:rFonts w:ascii="Arial" w:hAnsi="Arial" w:cs="Arial"/>
          <w:sz w:val="22"/>
          <w:szCs w:val="22"/>
        </w:rPr>
        <w:t xml:space="preserve">Le marché est conclu sans minimum, </w:t>
      </w:r>
      <w:r w:rsidR="009B18D3" w:rsidRPr="00031BD6">
        <w:rPr>
          <w:rFonts w:ascii="Arial" w:hAnsi="Arial" w:cs="Arial"/>
          <w:sz w:val="22"/>
          <w:szCs w:val="22"/>
        </w:rPr>
        <w:t xml:space="preserve">avec un maximum fixé à </w:t>
      </w:r>
      <w:r w:rsidR="007E50EA" w:rsidRPr="00031BD6">
        <w:rPr>
          <w:rFonts w:ascii="Arial" w:hAnsi="Arial" w:cs="Arial"/>
          <w:sz w:val="22"/>
          <w:szCs w:val="22"/>
        </w:rPr>
        <w:t>75 000</w:t>
      </w:r>
      <w:r w:rsidRPr="00031BD6">
        <w:rPr>
          <w:rFonts w:ascii="Arial" w:hAnsi="Arial" w:cs="Arial"/>
          <w:sz w:val="22"/>
          <w:szCs w:val="22"/>
        </w:rPr>
        <w:t>€ HT</w:t>
      </w:r>
      <w:r w:rsidR="00E33DF4" w:rsidRPr="00031BD6">
        <w:rPr>
          <w:rFonts w:ascii="Arial" w:hAnsi="Arial" w:cs="Arial"/>
          <w:sz w:val="22"/>
          <w:szCs w:val="22"/>
        </w:rPr>
        <w:t xml:space="preserve">, soit </w:t>
      </w:r>
      <w:r w:rsidR="007E50EA" w:rsidRPr="00031BD6">
        <w:rPr>
          <w:rFonts w:ascii="Arial" w:hAnsi="Arial" w:cs="Arial"/>
          <w:sz w:val="22"/>
          <w:szCs w:val="22"/>
        </w:rPr>
        <w:t>90 000</w:t>
      </w:r>
      <w:r w:rsidR="00E33DF4" w:rsidRPr="00031BD6">
        <w:rPr>
          <w:rFonts w:ascii="Arial" w:hAnsi="Arial" w:cs="Arial"/>
          <w:sz w:val="22"/>
          <w:szCs w:val="22"/>
        </w:rPr>
        <w:t>€ TTC</w:t>
      </w:r>
      <w:r w:rsidRPr="00031BD6">
        <w:rPr>
          <w:rFonts w:ascii="Arial" w:hAnsi="Arial" w:cs="Arial"/>
          <w:sz w:val="22"/>
          <w:szCs w:val="22"/>
        </w:rPr>
        <w:t xml:space="preserve"> sur la durée totale du marché.</w:t>
      </w:r>
    </w:p>
    <w:p w:rsidR="002D7790" w:rsidRPr="00031BD6" w:rsidRDefault="002D7790" w:rsidP="00C86634">
      <w:pPr>
        <w:jc w:val="both"/>
        <w:rPr>
          <w:rFonts w:ascii="Arial" w:hAnsi="Arial" w:cs="Arial"/>
          <w:sz w:val="22"/>
          <w:szCs w:val="22"/>
        </w:rPr>
      </w:pPr>
    </w:p>
    <w:p w:rsidR="002D7790" w:rsidRPr="00031BD6" w:rsidRDefault="001C2E42" w:rsidP="00C86634">
      <w:pPr>
        <w:jc w:val="both"/>
        <w:rPr>
          <w:rFonts w:ascii="Arial" w:hAnsi="Arial" w:cs="Arial"/>
          <w:sz w:val="22"/>
          <w:szCs w:val="22"/>
        </w:rPr>
      </w:pPr>
      <w:r w:rsidRPr="00031BD6">
        <w:rPr>
          <w:rFonts w:ascii="Arial" w:hAnsi="Arial" w:cs="Arial"/>
          <w:sz w:val="22"/>
          <w:szCs w:val="22"/>
        </w:rPr>
        <w:t>La CPAM</w:t>
      </w:r>
      <w:r w:rsidR="002D7790" w:rsidRPr="00031BD6">
        <w:rPr>
          <w:rFonts w:ascii="Arial" w:hAnsi="Arial" w:cs="Arial"/>
          <w:sz w:val="22"/>
          <w:szCs w:val="22"/>
        </w:rPr>
        <w:t xml:space="preserve"> des Hauts-de-Seine n’est pas engagée par ce montant</w:t>
      </w:r>
      <w:r w:rsidR="00E33DF4" w:rsidRPr="00031BD6">
        <w:rPr>
          <w:rFonts w:ascii="Arial" w:hAnsi="Arial" w:cs="Arial"/>
          <w:sz w:val="22"/>
          <w:szCs w:val="22"/>
        </w:rPr>
        <w:t xml:space="preserve"> maximum</w:t>
      </w:r>
      <w:r w:rsidR="002D7790" w:rsidRPr="00031BD6">
        <w:rPr>
          <w:rFonts w:ascii="Arial" w:hAnsi="Arial" w:cs="Arial"/>
          <w:sz w:val="22"/>
          <w:szCs w:val="22"/>
        </w:rPr>
        <w:t>.</w:t>
      </w:r>
    </w:p>
    <w:p w:rsidR="00C86634" w:rsidRPr="00031BD6" w:rsidRDefault="00C86634" w:rsidP="00C86634">
      <w:pPr>
        <w:rPr>
          <w:rFonts w:ascii="Arial" w:hAnsi="Arial" w:cs="Arial"/>
          <w:sz w:val="22"/>
          <w:szCs w:val="22"/>
        </w:rPr>
      </w:pPr>
    </w:p>
    <w:p w:rsidR="00A567EA" w:rsidRPr="00031BD6" w:rsidRDefault="00A567EA" w:rsidP="00C86634">
      <w:pPr>
        <w:rPr>
          <w:rFonts w:ascii="Arial" w:hAnsi="Arial" w:cs="Arial"/>
          <w:sz w:val="22"/>
          <w:szCs w:val="22"/>
        </w:rPr>
      </w:pPr>
    </w:p>
    <w:p w:rsidR="00C86634" w:rsidRPr="00031BD6" w:rsidRDefault="00C86634" w:rsidP="00C86634">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ARTICLE  3 – PIECES CONSTITUTIVES DU MARCHE</w:t>
      </w:r>
    </w:p>
    <w:p w:rsidR="00C86634" w:rsidRPr="00031BD6" w:rsidRDefault="00C86634" w:rsidP="00C86634">
      <w:pPr>
        <w:jc w:val="both"/>
        <w:rPr>
          <w:rFonts w:ascii="Arial" w:hAnsi="Arial" w:cs="Arial"/>
          <w:sz w:val="22"/>
          <w:szCs w:val="22"/>
        </w:rPr>
      </w:pPr>
    </w:p>
    <w:p w:rsidR="007267E4" w:rsidRPr="00031BD6" w:rsidRDefault="00DE261D" w:rsidP="00DE261D">
      <w:pPr>
        <w:jc w:val="both"/>
        <w:rPr>
          <w:rFonts w:ascii="Arial" w:hAnsi="Arial" w:cs="Arial"/>
          <w:sz w:val="22"/>
          <w:szCs w:val="22"/>
        </w:rPr>
      </w:pPr>
      <w:r w:rsidRPr="00031BD6">
        <w:rPr>
          <w:rFonts w:ascii="Arial" w:hAnsi="Arial" w:cs="Arial"/>
          <w:sz w:val="22"/>
          <w:szCs w:val="22"/>
        </w:rPr>
        <w:t>Les pièces constitutives du marché et les textes applicables</w:t>
      </w:r>
      <w:r w:rsidR="00E7515F" w:rsidRPr="00031BD6">
        <w:rPr>
          <w:rFonts w:ascii="Arial" w:hAnsi="Arial" w:cs="Arial"/>
          <w:sz w:val="22"/>
          <w:szCs w:val="22"/>
        </w:rPr>
        <w:t xml:space="preserve"> sont</w:t>
      </w:r>
      <w:r w:rsidRPr="00031BD6">
        <w:rPr>
          <w:rFonts w:ascii="Arial" w:hAnsi="Arial" w:cs="Arial"/>
          <w:sz w:val="22"/>
          <w:szCs w:val="22"/>
        </w:rPr>
        <w:t xml:space="preserve"> indiqués ci-dessous. </w:t>
      </w:r>
    </w:p>
    <w:p w:rsidR="007267E4" w:rsidRPr="00031BD6" w:rsidRDefault="007267E4" w:rsidP="00DE261D">
      <w:pPr>
        <w:jc w:val="both"/>
        <w:rPr>
          <w:rFonts w:ascii="Arial" w:hAnsi="Arial" w:cs="Arial"/>
          <w:sz w:val="22"/>
          <w:szCs w:val="22"/>
        </w:rPr>
      </w:pPr>
    </w:p>
    <w:p w:rsidR="00DE261D" w:rsidRPr="00031BD6" w:rsidRDefault="00E82A46" w:rsidP="00DE261D">
      <w:pPr>
        <w:jc w:val="both"/>
        <w:rPr>
          <w:rFonts w:ascii="Arial" w:hAnsi="Arial" w:cs="Arial"/>
          <w:sz w:val="22"/>
          <w:szCs w:val="22"/>
        </w:rPr>
      </w:pPr>
      <w:r w:rsidRPr="00031BD6">
        <w:rPr>
          <w:rFonts w:ascii="Arial" w:hAnsi="Arial" w:cs="Arial"/>
          <w:sz w:val="22"/>
          <w:szCs w:val="22"/>
        </w:rPr>
        <w:t>En cas de contradiction, l</w:t>
      </w:r>
      <w:r w:rsidR="00DE261D" w:rsidRPr="00031BD6">
        <w:rPr>
          <w:rFonts w:ascii="Arial" w:hAnsi="Arial" w:cs="Arial"/>
          <w:sz w:val="22"/>
          <w:szCs w:val="22"/>
        </w:rPr>
        <w:t>es pièces prévalent les unes par rapport aux autres en fonction de leur ordre</w:t>
      </w:r>
      <w:r w:rsidRPr="00031BD6">
        <w:rPr>
          <w:rFonts w:ascii="Arial" w:hAnsi="Arial" w:cs="Arial"/>
          <w:sz w:val="22"/>
          <w:szCs w:val="22"/>
        </w:rPr>
        <w:t>.</w:t>
      </w:r>
    </w:p>
    <w:p w:rsidR="00DE261D" w:rsidRPr="00031BD6" w:rsidRDefault="00DE261D" w:rsidP="00DE261D">
      <w:pPr>
        <w:jc w:val="both"/>
        <w:rPr>
          <w:rFonts w:ascii="Arial" w:hAnsi="Arial" w:cs="Arial"/>
          <w:sz w:val="22"/>
          <w:szCs w:val="22"/>
        </w:rPr>
      </w:pPr>
      <w:bookmarkStart w:id="1" w:name="_Toc437330970"/>
    </w:p>
    <w:p w:rsidR="00DE261D" w:rsidRPr="00031BD6" w:rsidRDefault="00A36686" w:rsidP="00A36686">
      <w:pPr>
        <w:ind w:firstLine="1134"/>
        <w:jc w:val="both"/>
        <w:rPr>
          <w:rFonts w:ascii="Arial" w:hAnsi="Arial" w:cs="Arial"/>
          <w:b/>
          <w:sz w:val="22"/>
          <w:szCs w:val="22"/>
        </w:rPr>
      </w:pPr>
      <w:r w:rsidRPr="00031BD6">
        <w:rPr>
          <w:rFonts w:ascii="Arial" w:hAnsi="Arial" w:cs="Arial"/>
          <w:b/>
          <w:sz w:val="22"/>
          <w:szCs w:val="22"/>
        </w:rPr>
        <w:t>3</w:t>
      </w:r>
      <w:r w:rsidR="00DE261D" w:rsidRPr="00031BD6">
        <w:rPr>
          <w:rFonts w:ascii="Arial" w:hAnsi="Arial" w:cs="Arial"/>
          <w:b/>
          <w:sz w:val="22"/>
          <w:szCs w:val="22"/>
        </w:rPr>
        <w:t xml:space="preserve">.1 – </w:t>
      </w:r>
      <w:r w:rsidR="00DE261D" w:rsidRPr="00031BD6">
        <w:rPr>
          <w:rFonts w:ascii="Arial" w:hAnsi="Arial" w:cs="Arial"/>
          <w:b/>
          <w:sz w:val="22"/>
          <w:szCs w:val="22"/>
          <w:u w:val="single"/>
        </w:rPr>
        <w:t>Pièces du marché</w:t>
      </w:r>
    </w:p>
    <w:bookmarkEnd w:id="1"/>
    <w:p w:rsidR="00DE261D" w:rsidRPr="00031BD6" w:rsidRDefault="00DE261D" w:rsidP="00DE261D">
      <w:pPr>
        <w:jc w:val="both"/>
        <w:rPr>
          <w:rFonts w:ascii="Arial" w:hAnsi="Arial" w:cs="Arial"/>
          <w:sz w:val="22"/>
          <w:szCs w:val="22"/>
        </w:rPr>
      </w:pPr>
    </w:p>
    <w:p w:rsidR="00DE261D" w:rsidRPr="00031BD6" w:rsidRDefault="00DE261D" w:rsidP="0067228B">
      <w:pPr>
        <w:numPr>
          <w:ilvl w:val="0"/>
          <w:numId w:val="3"/>
        </w:numPr>
        <w:contextualSpacing/>
        <w:jc w:val="both"/>
        <w:rPr>
          <w:rFonts w:ascii="Arial" w:hAnsi="Arial" w:cs="Arial"/>
          <w:sz w:val="22"/>
          <w:szCs w:val="22"/>
        </w:rPr>
      </w:pPr>
      <w:proofErr w:type="gramStart"/>
      <w:r w:rsidRPr="00031BD6">
        <w:rPr>
          <w:rFonts w:ascii="Arial" w:hAnsi="Arial" w:cs="Arial"/>
          <w:sz w:val="22"/>
          <w:szCs w:val="22"/>
        </w:rPr>
        <w:t>l'Acte</w:t>
      </w:r>
      <w:proofErr w:type="gramEnd"/>
      <w:r w:rsidRPr="00031BD6">
        <w:rPr>
          <w:rFonts w:ascii="Arial" w:hAnsi="Arial" w:cs="Arial"/>
          <w:sz w:val="22"/>
          <w:szCs w:val="22"/>
        </w:rPr>
        <w:t xml:space="preserve"> d’Engagement complété et signé par le titulaire et accepté par l’organisme</w:t>
      </w:r>
      <w:r w:rsidR="00005F5D">
        <w:rPr>
          <w:rFonts w:ascii="Arial" w:hAnsi="Arial" w:cs="Arial"/>
          <w:sz w:val="22"/>
          <w:szCs w:val="22"/>
        </w:rPr>
        <w:t xml:space="preserve"> et son annexe fina</w:t>
      </w:r>
      <w:r w:rsidR="00B54F0C">
        <w:rPr>
          <w:rFonts w:ascii="Arial" w:hAnsi="Arial" w:cs="Arial"/>
          <w:sz w:val="22"/>
          <w:szCs w:val="22"/>
        </w:rPr>
        <w:t>n</w:t>
      </w:r>
      <w:r w:rsidR="00005F5D">
        <w:rPr>
          <w:rFonts w:ascii="Arial" w:hAnsi="Arial" w:cs="Arial"/>
          <w:sz w:val="22"/>
          <w:szCs w:val="22"/>
        </w:rPr>
        <w:t>cière</w:t>
      </w:r>
      <w:r w:rsidR="00764975" w:rsidRPr="00031BD6">
        <w:rPr>
          <w:rFonts w:ascii="Arial" w:hAnsi="Arial" w:cs="Arial"/>
          <w:sz w:val="22"/>
          <w:szCs w:val="22"/>
        </w:rPr>
        <w:t>,</w:t>
      </w:r>
    </w:p>
    <w:p w:rsidR="00DE261D" w:rsidRPr="00031BD6" w:rsidRDefault="00DE261D" w:rsidP="0067228B">
      <w:pPr>
        <w:numPr>
          <w:ilvl w:val="0"/>
          <w:numId w:val="3"/>
        </w:numPr>
        <w:contextualSpacing/>
        <w:jc w:val="both"/>
        <w:rPr>
          <w:rFonts w:ascii="Arial" w:hAnsi="Arial" w:cs="Arial"/>
          <w:sz w:val="22"/>
          <w:szCs w:val="22"/>
        </w:rPr>
      </w:pPr>
      <w:proofErr w:type="gramStart"/>
      <w:r w:rsidRPr="00031BD6">
        <w:rPr>
          <w:rFonts w:ascii="Arial" w:hAnsi="Arial" w:cs="Arial"/>
          <w:sz w:val="22"/>
          <w:szCs w:val="22"/>
        </w:rPr>
        <w:t>le</w:t>
      </w:r>
      <w:proofErr w:type="gramEnd"/>
      <w:r w:rsidR="001F256B" w:rsidRPr="00031BD6">
        <w:rPr>
          <w:rFonts w:ascii="Arial" w:hAnsi="Arial" w:cs="Arial"/>
          <w:sz w:val="22"/>
          <w:szCs w:val="22"/>
        </w:rPr>
        <w:t xml:space="preserve"> présent</w:t>
      </w:r>
      <w:r w:rsidRPr="00031BD6">
        <w:rPr>
          <w:rFonts w:ascii="Arial" w:hAnsi="Arial" w:cs="Arial"/>
          <w:sz w:val="22"/>
          <w:szCs w:val="22"/>
        </w:rPr>
        <w:t xml:space="preserve"> Cahier des Clauses </w:t>
      </w:r>
      <w:r w:rsidR="005F2B27" w:rsidRPr="00031BD6">
        <w:rPr>
          <w:rFonts w:ascii="Arial" w:hAnsi="Arial" w:cs="Arial"/>
          <w:sz w:val="22"/>
          <w:szCs w:val="22"/>
        </w:rPr>
        <w:t xml:space="preserve">Administratives </w:t>
      </w:r>
      <w:r w:rsidRPr="00031BD6">
        <w:rPr>
          <w:rFonts w:ascii="Arial" w:hAnsi="Arial" w:cs="Arial"/>
          <w:sz w:val="22"/>
          <w:szCs w:val="22"/>
        </w:rPr>
        <w:t>Particulières (C.C.</w:t>
      </w:r>
      <w:r w:rsidR="005F2B27" w:rsidRPr="00031BD6">
        <w:rPr>
          <w:rFonts w:ascii="Arial" w:hAnsi="Arial" w:cs="Arial"/>
          <w:sz w:val="22"/>
          <w:szCs w:val="22"/>
        </w:rPr>
        <w:t>A.</w:t>
      </w:r>
      <w:r w:rsidR="00764975" w:rsidRPr="00031BD6">
        <w:rPr>
          <w:rFonts w:ascii="Arial" w:hAnsi="Arial" w:cs="Arial"/>
          <w:sz w:val="22"/>
          <w:szCs w:val="22"/>
        </w:rPr>
        <w:t>P.),</w:t>
      </w:r>
    </w:p>
    <w:p w:rsidR="00E33DF4" w:rsidRPr="00031BD6" w:rsidRDefault="006C25B0" w:rsidP="0067228B">
      <w:pPr>
        <w:numPr>
          <w:ilvl w:val="0"/>
          <w:numId w:val="3"/>
        </w:numPr>
        <w:contextualSpacing/>
        <w:jc w:val="both"/>
        <w:rPr>
          <w:rFonts w:ascii="Arial" w:hAnsi="Arial" w:cs="Arial"/>
          <w:sz w:val="22"/>
          <w:szCs w:val="22"/>
        </w:rPr>
      </w:pPr>
      <w:proofErr w:type="gramStart"/>
      <w:r w:rsidRPr="00031BD6">
        <w:rPr>
          <w:rFonts w:ascii="Arial" w:hAnsi="Arial" w:cs="Arial"/>
          <w:sz w:val="22"/>
          <w:szCs w:val="22"/>
        </w:rPr>
        <w:t>l</w:t>
      </w:r>
      <w:r w:rsidR="00E33DF4" w:rsidRPr="00031BD6">
        <w:rPr>
          <w:rFonts w:ascii="Arial" w:hAnsi="Arial" w:cs="Arial"/>
          <w:sz w:val="22"/>
          <w:szCs w:val="22"/>
        </w:rPr>
        <w:t>e</w:t>
      </w:r>
      <w:proofErr w:type="gramEnd"/>
      <w:r w:rsidR="00E33DF4" w:rsidRPr="00031BD6">
        <w:rPr>
          <w:rFonts w:ascii="Arial" w:hAnsi="Arial" w:cs="Arial"/>
          <w:sz w:val="22"/>
          <w:szCs w:val="22"/>
        </w:rPr>
        <w:t xml:space="preserve"> Cahier des Clauses Techniques Particulières (C.C.T.P.)</w:t>
      </w:r>
    </w:p>
    <w:p w:rsidR="00DE261D" w:rsidRPr="00031BD6" w:rsidRDefault="00764975" w:rsidP="0067228B">
      <w:pPr>
        <w:numPr>
          <w:ilvl w:val="0"/>
          <w:numId w:val="3"/>
        </w:numPr>
        <w:contextualSpacing/>
        <w:jc w:val="both"/>
        <w:rPr>
          <w:rFonts w:ascii="Arial" w:hAnsi="Arial" w:cs="Arial"/>
          <w:sz w:val="22"/>
          <w:szCs w:val="22"/>
        </w:rPr>
      </w:pPr>
      <w:proofErr w:type="gramStart"/>
      <w:r w:rsidRPr="00031BD6">
        <w:rPr>
          <w:rFonts w:ascii="Arial" w:hAnsi="Arial" w:cs="Arial"/>
          <w:sz w:val="22"/>
          <w:szCs w:val="22"/>
        </w:rPr>
        <w:t>l’offre</w:t>
      </w:r>
      <w:proofErr w:type="gramEnd"/>
      <w:r w:rsidRPr="00031BD6">
        <w:rPr>
          <w:rFonts w:ascii="Arial" w:hAnsi="Arial" w:cs="Arial"/>
          <w:sz w:val="22"/>
          <w:szCs w:val="22"/>
        </w:rPr>
        <w:t xml:space="preserve"> technique,</w:t>
      </w:r>
    </w:p>
    <w:p w:rsidR="00B54F0C" w:rsidRDefault="00223BCF" w:rsidP="00B54F0C">
      <w:pPr>
        <w:numPr>
          <w:ilvl w:val="0"/>
          <w:numId w:val="3"/>
        </w:numPr>
        <w:contextualSpacing/>
        <w:jc w:val="both"/>
        <w:rPr>
          <w:rFonts w:ascii="Arial" w:hAnsi="Arial" w:cs="Arial"/>
          <w:sz w:val="22"/>
          <w:szCs w:val="22"/>
        </w:rPr>
      </w:pPr>
      <w:proofErr w:type="gramStart"/>
      <w:r w:rsidRPr="00031BD6">
        <w:rPr>
          <w:rFonts w:ascii="Arial" w:hAnsi="Arial" w:cs="Arial"/>
          <w:sz w:val="22"/>
          <w:szCs w:val="22"/>
        </w:rPr>
        <w:t>le</w:t>
      </w:r>
      <w:proofErr w:type="gramEnd"/>
      <w:r w:rsidRPr="00031BD6">
        <w:rPr>
          <w:rFonts w:ascii="Arial" w:hAnsi="Arial" w:cs="Arial"/>
          <w:sz w:val="22"/>
          <w:szCs w:val="22"/>
        </w:rPr>
        <w:t xml:space="preserve"> Cahier des Clauses Administratives Générale</w:t>
      </w:r>
      <w:r w:rsidR="001D768F" w:rsidRPr="00031BD6">
        <w:rPr>
          <w:rFonts w:ascii="Arial" w:hAnsi="Arial" w:cs="Arial"/>
          <w:sz w:val="22"/>
          <w:szCs w:val="22"/>
        </w:rPr>
        <w:t>s applicable aux marchés de P</w:t>
      </w:r>
      <w:r w:rsidR="004A4800" w:rsidRPr="00031BD6">
        <w:rPr>
          <w:rFonts w:ascii="Arial" w:hAnsi="Arial" w:cs="Arial"/>
          <w:sz w:val="22"/>
          <w:szCs w:val="22"/>
        </w:rPr>
        <w:t>restations Intellectuelles</w:t>
      </w:r>
      <w:r w:rsidRPr="00031BD6">
        <w:rPr>
          <w:rFonts w:ascii="Arial" w:hAnsi="Arial" w:cs="Arial"/>
          <w:sz w:val="22"/>
          <w:szCs w:val="22"/>
        </w:rPr>
        <w:t xml:space="preserve"> </w:t>
      </w:r>
      <w:r w:rsidR="001D768F" w:rsidRPr="00031BD6">
        <w:rPr>
          <w:rFonts w:ascii="Arial" w:hAnsi="Arial" w:cs="Arial"/>
          <w:sz w:val="22"/>
          <w:szCs w:val="22"/>
        </w:rPr>
        <w:t>(PI</w:t>
      </w:r>
      <w:r w:rsidR="00CE4D00" w:rsidRPr="00031BD6">
        <w:rPr>
          <w:rFonts w:ascii="Arial" w:hAnsi="Arial" w:cs="Arial"/>
          <w:sz w:val="22"/>
          <w:szCs w:val="22"/>
        </w:rPr>
        <w:t xml:space="preserve">) - </w:t>
      </w:r>
      <w:r w:rsidRPr="00031BD6">
        <w:rPr>
          <w:rFonts w:ascii="Arial" w:hAnsi="Arial" w:cs="Arial"/>
          <w:sz w:val="22"/>
          <w:szCs w:val="22"/>
        </w:rPr>
        <w:t>(Arrêté du 30/03/2021, portant approbation du C</w:t>
      </w:r>
      <w:r w:rsidR="00764975" w:rsidRPr="00031BD6">
        <w:rPr>
          <w:rFonts w:ascii="Arial" w:hAnsi="Arial" w:cs="Arial"/>
          <w:sz w:val="22"/>
          <w:szCs w:val="22"/>
        </w:rPr>
        <w:t xml:space="preserve">CAG des Marchés </w:t>
      </w:r>
      <w:r w:rsidR="001D768F" w:rsidRPr="00031BD6">
        <w:rPr>
          <w:rFonts w:ascii="Arial" w:hAnsi="Arial" w:cs="Arial"/>
          <w:sz w:val="22"/>
          <w:szCs w:val="22"/>
        </w:rPr>
        <w:t>Publics de PI</w:t>
      </w:r>
      <w:r w:rsidR="00764975" w:rsidRPr="00031BD6">
        <w:rPr>
          <w:rFonts w:ascii="Arial" w:hAnsi="Arial" w:cs="Arial"/>
          <w:sz w:val="22"/>
          <w:szCs w:val="22"/>
        </w:rPr>
        <w:t>),</w:t>
      </w:r>
      <w:r w:rsidR="00B54F0C" w:rsidRPr="00B54F0C">
        <w:rPr>
          <w:rFonts w:ascii="Arial" w:hAnsi="Arial" w:cs="Arial"/>
          <w:sz w:val="22"/>
          <w:szCs w:val="22"/>
        </w:rPr>
        <w:t xml:space="preserve"> </w:t>
      </w:r>
    </w:p>
    <w:p w:rsidR="00223BCF" w:rsidRPr="00B54F0C" w:rsidRDefault="00B54F0C" w:rsidP="00B54F0C">
      <w:pPr>
        <w:numPr>
          <w:ilvl w:val="0"/>
          <w:numId w:val="3"/>
        </w:numPr>
        <w:contextualSpacing/>
        <w:jc w:val="both"/>
        <w:rPr>
          <w:rFonts w:ascii="Arial" w:hAnsi="Arial" w:cs="Arial"/>
          <w:sz w:val="22"/>
          <w:szCs w:val="22"/>
        </w:rPr>
      </w:pPr>
      <w:proofErr w:type="gramStart"/>
      <w:r w:rsidRPr="00031BD6">
        <w:rPr>
          <w:rFonts w:ascii="Arial" w:hAnsi="Arial" w:cs="Arial"/>
          <w:sz w:val="22"/>
          <w:szCs w:val="22"/>
        </w:rPr>
        <w:t>l’engagement</w:t>
      </w:r>
      <w:proofErr w:type="gramEnd"/>
      <w:r w:rsidRPr="00031BD6">
        <w:rPr>
          <w:rFonts w:ascii="Arial" w:hAnsi="Arial" w:cs="Arial"/>
          <w:sz w:val="22"/>
          <w:szCs w:val="22"/>
        </w:rPr>
        <w:t xml:space="preserve"> de confidentialité,</w:t>
      </w:r>
    </w:p>
    <w:p w:rsidR="001A136C" w:rsidRPr="00031BD6" w:rsidRDefault="00764975" w:rsidP="0067228B">
      <w:pPr>
        <w:numPr>
          <w:ilvl w:val="0"/>
          <w:numId w:val="3"/>
        </w:numPr>
        <w:contextualSpacing/>
        <w:jc w:val="both"/>
        <w:rPr>
          <w:rFonts w:ascii="Arial" w:hAnsi="Arial" w:cs="Arial"/>
          <w:sz w:val="22"/>
          <w:szCs w:val="22"/>
        </w:rPr>
      </w:pPr>
      <w:proofErr w:type="gramStart"/>
      <w:r w:rsidRPr="00031BD6">
        <w:rPr>
          <w:rFonts w:ascii="Arial" w:hAnsi="Arial" w:cs="Arial"/>
          <w:sz w:val="22"/>
          <w:szCs w:val="22"/>
        </w:rPr>
        <w:t>l</w:t>
      </w:r>
      <w:r w:rsidR="001A136C" w:rsidRPr="00031BD6">
        <w:rPr>
          <w:rFonts w:ascii="Arial" w:hAnsi="Arial" w:cs="Arial"/>
          <w:sz w:val="22"/>
          <w:szCs w:val="22"/>
        </w:rPr>
        <w:t>e</w:t>
      </w:r>
      <w:proofErr w:type="gramEnd"/>
      <w:r w:rsidR="001A136C" w:rsidRPr="00031BD6">
        <w:rPr>
          <w:rFonts w:ascii="Arial" w:hAnsi="Arial" w:cs="Arial"/>
          <w:sz w:val="22"/>
          <w:szCs w:val="22"/>
        </w:rPr>
        <w:t xml:space="preserve"> livret de sécurité.</w:t>
      </w:r>
    </w:p>
    <w:p w:rsidR="00A36686" w:rsidRPr="00031BD6" w:rsidRDefault="00A36686" w:rsidP="00DE261D">
      <w:pPr>
        <w:ind w:left="720"/>
        <w:contextualSpacing/>
        <w:jc w:val="both"/>
        <w:rPr>
          <w:rFonts w:ascii="Arial" w:hAnsi="Arial" w:cs="Arial"/>
          <w:sz w:val="22"/>
          <w:szCs w:val="22"/>
        </w:rPr>
      </w:pPr>
    </w:p>
    <w:p w:rsidR="006928EE" w:rsidRPr="00031BD6" w:rsidRDefault="006928EE" w:rsidP="00DE261D">
      <w:pPr>
        <w:ind w:left="720"/>
        <w:contextualSpacing/>
        <w:jc w:val="both"/>
        <w:rPr>
          <w:rFonts w:ascii="Arial" w:hAnsi="Arial" w:cs="Arial"/>
          <w:sz w:val="22"/>
          <w:szCs w:val="22"/>
        </w:rPr>
      </w:pPr>
    </w:p>
    <w:p w:rsidR="006928EE" w:rsidRPr="00031BD6" w:rsidRDefault="006928EE" w:rsidP="00DE261D">
      <w:pPr>
        <w:ind w:left="720"/>
        <w:contextualSpacing/>
        <w:jc w:val="both"/>
        <w:rPr>
          <w:rFonts w:ascii="Arial" w:hAnsi="Arial" w:cs="Arial"/>
          <w:sz w:val="22"/>
          <w:szCs w:val="22"/>
        </w:rPr>
      </w:pPr>
    </w:p>
    <w:p w:rsidR="006928EE" w:rsidRPr="00031BD6" w:rsidRDefault="006928EE" w:rsidP="00DE261D">
      <w:pPr>
        <w:ind w:left="720"/>
        <w:contextualSpacing/>
        <w:jc w:val="both"/>
        <w:rPr>
          <w:rFonts w:ascii="Arial" w:hAnsi="Arial" w:cs="Arial"/>
          <w:sz w:val="22"/>
          <w:szCs w:val="22"/>
        </w:rPr>
      </w:pPr>
    </w:p>
    <w:p w:rsidR="006928EE" w:rsidRPr="00031BD6" w:rsidRDefault="006928EE" w:rsidP="00DE261D">
      <w:pPr>
        <w:ind w:left="720"/>
        <w:contextualSpacing/>
        <w:jc w:val="both"/>
        <w:rPr>
          <w:rFonts w:ascii="Arial" w:hAnsi="Arial" w:cs="Arial"/>
          <w:sz w:val="22"/>
          <w:szCs w:val="22"/>
        </w:rPr>
      </w:pPr>
    </w:p>
    <w:p w:rsidR="00DE261D" w:rsidRPr="00031BD6" w:rsidRDefault="00A36686" w:rsidP="00A36686">
      <w:pPr>
        <w:ind w:firstLine="1134"/>
        <w:jc w:val="both"/>
        <w:rPr>
          <w:rFonts w:ascii="Arial" w:hAnsi="Arial" w:cs="Arial"/>
          <w:sz w:val="22"/>
          <w:szCs w:val="22"/>
        </w:rPr>
      </w:pPr>
      <w:r w:rsidRPr="00031BD6">
        <w:rPr>
          <w:rFonts w:ascii="Arial" w:hAnsi="Arial" w:cs="Arial"/>
          <w:b/>
          <w:sz w:val="22"/>
          <w:szCs w:val="22"/>
        </w:rPr>
        <w:lastRenderedPageBreak/>
        <w:t>3</w:t>
      </w:r>
      <w:r w:rsidR="00DE261D" w:rsidRPr="00031BD6">
        <w:rPr>
          <w:rFonts w:ascii="Arial" w:hAnsi="Arial" w:cs="Arial"/>
          <w:b/>
          <w:sz w:val="22"/>
          <w:szCs w:val="22"/>
        </w:rPr>
        <w:t xml:space="preserve">.2 – </w:t>
      </w:r>
      <w:r w:rsidR="00DE261D" w:rsidRPr="00031BD6">
        <w:rPr>
          <w:rFonts w:ascii="Arial" w:hAnsi="Arial" w:cs="Arial"/>
          <w:b/>
          <w:sz w:val="22"/>
          <w:szCs w:val="22"/>
          <w:u w:val="single"/>
        </w:rPr>
        <w:t>Textes applicables</w:t>
      </w:r>
    </w:p>
    <w:p w:rsidR="00DE261D" w:rsidRPr="00031BD6" w:rsidRDefault="00DE261D" w:rsidP="00DE261D">
      <w:pPr>
        <w:tabs>
          <w:tab w:val="center" w:pos="4536"/>
          <w:tab w:val="right" w:pos="9072"/>
        </w:tabs>
        <w:jc w:val="both"/>
        <w:rPr>
          <w:rFonts w:ascii="Arial" w:hAnsi="Arial" w:cs="Arial"/>
          <w:sz w:val="22"/>
          <w:szCs w:val="22"/>
        </w:rPr>
      </w:pPr>
    </w:p>
    <w:p w:rsidR="00DE261D" w:rsidRPr="00031BD6" w:rsidRDefault="00DE261D" w:rsidP="00DE261D">
      <w:pPr>
        <w:jc w:val="both"/>
        <w:rPr>
          <w:rFonts w:ascii="Arial" w:hAnsi="Arial" w:cs="Arial"/>
          <w:sz w:val="22"/>
          <w:szCs w:val="22"/>
        </w:rPr>
      </w:pPr>
      <w:r w:rsidRPr="00031BD6">
        <w:rPr>
          <w:rFonts w:ascii="Arial" w:hAnsi="Arial" w:cs="Arial"/>
          <w:sz w:val="22"/>
          <w:szCs w:val="22"/>
        </w:rPr>
        <w:t>Les documents applicables sont ceux en vigueur au jour du lancement de la consultation :</w:t>
      </w:r>
    </w:p>
    <w:p w:rsidR="00DE261D" w:rsidRPr="00031BD6" w:rsidRDefault="00DE261D" w:rsidP="00DE261D">
      <w:pPr>
        <w:jc w:val="both"/>
        <w:rPr>
          <w:rFonts w:ascii="Arial" w:hAnsi="Arial" w:cs="Arial"/>
          <w:sz w:val="22"/>
          <w:szCs w:val="22"/>
        </w:rPr>
      </w:pPr>
    </w:p>
    <w:p w:rsidR="00DE261D" w:rsidRPr="00031BD6" w:rsidRDefault="00DE261D" w:rsidP="0067228B">
      <w:pPr>
        <w:numPr>
          <w:ilvl w:val="0"/>
          <w:numId w:val="4"/>
        </w:numPr>
        <w:contextualSpacing/>
        <w:jc w:val="both"/>
        <w:rPr>
          <w:rFonts w:ascii="Arial" w:hAnsi="Arial" w:cs="Arial"/>
          <w:sz w:val="22"/>
          <w:szCs w:val="22"/>
        </w:rPr>
      </w:pPr>
      <w:proofErr w:type="gramStart"/>
      <w:r w:rsidRPr="00031BD6">
        <w:rPr>
          <w:rFonts w:ascii="Arial" w:hAnsi="Arial" w:cs="Arial"/>
          <w:sz w:val="22"/>
          <w:szCs w:val="22"/>
        </w:rPr>
        <w:t>l’arrêté</w:t>
      </w:r>
      <w:proofErr w:type="gramEnd"/>
      <w:r w:rsidRPr="00031BD6">
        <w:rPr>
          <w:rFonts w:ascii="Arial" w:hAnsi="Arial" w:cs="Arial"/>
          <w:sz w:val="22"/>
          <w:szCs w:val="22"/>
        </w:rPr>
        <w:t xml:space="preserve"> du 19 juillet 2018 portant réglementation sur les marchés publics des organismes de sécurité sociale.</w:t>
      </w:r>
    </w:p>
    <w:p w:rsidR="00DE261D" w:rsidRPr="00031BD6" w:rsidRDefault="00DE261D" w:rsidP="0067228B">
      <w:pPr>
        <w:numPr>
          <w:ilvl w:val="0"/>
          <w:numId w:val="4"/>
        </w:numPr>
        <w:contextualSpacing/>
        <w:jc w:val="both"/>
        <w:rPr>
          <w:rFonts w:ascii="Arial" w:hAnsi="Arial" w:cs="Arial"/>
          <w:sz w:val="22"/>
          <w:szCs w:val="22"/>
        </w:rPr>
      </w:pPr>
      <w:proofErr w:type="gramStart"/>
      <w:r w:rsidRPr="00031BD6">
        <w:rPr>
          <w:rFonts w:ascii="Arial" w:hAnsi="Arial" w:cs="Arial"/>
          <w:sz w:val="22"/>
          <w:szCs w:val="22"/>
        </w:rPr>
        <w:t>le</w:t>
      </w:r>
      <w:proofErr w:type="gramEnd"/>
      <w:r w:rsidRPr="00031BD6">
        <w:rPr>
          <w:rFonts w:ascii="Arial" w:hAnsi="Arial" w:cs="Arial"/>
          <w:sz w:val="22"/>
          <w:szCs w:val="22"/>
        </w:rPr>
        <w:t xml:space="preserve"> co</w:t>
      </w:r>
      <w:r w:rsidR="008A6DCF" w:rsidRPr="00031BD6">
        <w:rPr>
          <w:rFonts w:ascii="Arial" w:hAnsi="Arial" w:cs="Arial"/>
          <w:sz w:val="22"/>
          <w:szCs w:val="22"/>
        </w:rPr>
        <w:t>de de la commande publique</w:t>
      </w:r>
      <w:r w:rsidRPr="00031BD6">
        <w:rPr>
          <w:rFonts w:ascii="Arial" w:hAnsi="Arial" w:cs="Arial"/>
          <w:sz w:val="22"/>
          <w:szCs w:val="22"/>
        </w:rPr>
        <w:t>.</w:t>
      </w:r>
    </w:p>
    <w:p w:rsidR="00DE261D" w:rsidRPr="00031BD6" w:rsidRDefault="00DE261D" w:rsidP="00DE261D">
      <w:pPr>
        <w:jc w:val="both"/>
        <w:rPr>
          <w:rFonts w:ascii="Arial" w:hAnsi="Arial" w:cs="Arial"/>
          <w:sz w:val="22"/>
          <w:szCs w:val="22"/>
        </w:rPr>
      </w:pPr>
    </w:p>
    <w:p w:rsidR="00DE261D" w:rsidRPr="00031BD6" w:rsidRDefault="00DE261D" w:rsidP="00DE261D">
      <w:pPr>
        <w:jc w:val="both"/>
        <w:rPr>
          <w:rFonts w:ascii="Arial" w:hAnsi="Arial" w:cs="Arial"/>
          <w:sz w:val="22"/>
          <w:szCs w:val="22"/>
        </w:rPr>
      </w:pPr>
      <w:r w:rsidRPr="00031BD6">
        <w:rPr>
          <w:rFonts w:ascii="Arial" w:hAnsi="Arial" w:cs="Arial"/>
          <w:sz w:val="22"/>
          <w:szCs w:val="22"/>
        </w:rPr>
        <w:t>Le titulaire ne pourra se prévaloir, dans l’exercice de sa mission, d’une quelconque ignorance des lois, décrets, arrêtés, règlements, circulaires, tous textes administratifs nationaux ou locaux applicables dans le cadre de l’exécution du présent marché et d’une manière générale, de tout texte ou de toute réglementation intéressant son activité pour autant que ces textes soient d’ordre public ou qu’ils suppléent au silence des autres pièces contractuelles.</w:t>
      </w:r>
    </w:p>
    <w:p w:rsidR="00A567EA" w:rsidRPr="00031BD6" w:rsidRDefault="00A567EA" w:rsidP="00DE261D">
      <w:pPr>
        <w:jc w:val="both"/>
        <w:rPr>
          <w:rFonts w:ascii="Arial" w:hAnsi="Arial" w:cs="Arial"/>
          <w:sz w:val="22"/>
          <w:szCs w:val="22"/>
        </w:rPr>
      </w:pPr>
    </w:p>
    <w:p w:rsidR="001C2E42" w:rsidRPr="00031BD6" w:rsidRDefault="001C2E42" w:rsidP="00DE261D">
      <w:pPr>
        <w:jc w:val="both"/>
        <w:rPr>
          <w:rFonts w:ascii="Arial" w:hAnsi="Arial" w:cs="Arial"/>
          <w:sz w:val="22"/>
          <w:szCs w:val="22"/>
        </w:rPr>
      </w:pPr>
    </w:p>
    <w:p w:rsidR="000F24BA" w:rsidRPr="00031BD6" w:rsidRDefault="000F24BA" w:rsidP="00DE261D">
      <w:pPr>
        <w:jc w:val="both"/>
        <w:rPr>
          <w:rFonts w:ascii="Arial" w:hAnsi="Arial" w:cs="Arial"/>
          <w:sz w:val="22"/>
          <w:szCs w:val="22"/>
        </w:rPr>
      </w:pPr>
    </w:p>
    <w:p w:rsidR="00223BCF" w:rsidRPr="00031BD6" w:rsidRDefault="00223BCF" w:rsidP="00223BCF">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BB43FA" w:rsidRPr="00031BD6">
        <w:rPr>
          <w:rFonts w:ascii="Arial" w:hAnsi="Arial" w:cs="Arial"/>
          <w:b/>
          <w:bCs/>
          <w:color w:val="244061"/>
          <w:sz w:val="22"/>
          <w:szCs w:val="22"/>
        </w:rPr>
        <w:t>4</w:t>
      </w:r>
      <w:r w:rsidRPr="00031BD6">
        <w:rPr>
          <w:rFonts w:ascii="Arial" w:hAnsi="Arial" w:cs="Arial"/>
          <w:b/>
          <w:bCs/>
          <w:color w:val="244061"/>
          <w:sz w:val="22"/>
          <w:szCs w:val="22"/>
        </w:rPr>
        <w:t xml:space="preserve"> – PIECES A PRODUIRE EN COURS DE MARCHE</w:t>
      </w:r>
    </w:p>
    <w:p w:rsidR="00223BCF" w:rsidRPr="00031BD6" w:rsidRDefault="00223BCF" w:rsidP="00223BCF">
      <w:pPr>
        <w:jc w:val="both"/>
        <w:rPr>
          <w:rFonts w:ascii="Arial" w:hAnsi="Arial" w:cs="Arial"/>
          <w:sz w:val="22"/>
          <w:szCs w:val="22"/>
        </w:rPr>
      </w:pPr>
    </w:p>
    <w:p w:rsidR="00C86634" w:rsidRPr="00031BD6" w:rsidRDefault="00C86634" w:rsidP="00C86634">
      <w:pPr>
        <w:jc w:val="both"/>
        <w:rPr>
          <w:rFonts w:ascii="Arial" w:hAnsi="Arial" w:cs="Arial"/>
          <w:sz w:val="22"/>
          <w:szCs w:val="22"/>
        </w:rPr>
      </w:pPr>
      <w:r w:rsidRPr="00031BD6">
        <w:rPr>
          <w:rFonts w:ascii="Arial" w:hAnsi="Arial" w:cs="Arial"/>
          <w:sz w:val="22"/>
          <w:szCs w:val="22"/>
        </w:rPr>
        <w:t xml:space="preserve">Le titulaire s’engage à fournir </w:t>
      </w:r>
      <w:r w:rsidRPr="00031BD6">
        <w:rPr>
          <w:rFonts w:ascii="Arial" w:hAnsi="Arial" w:cs="Arial"/>
          <w:sz w:val="22"/>
          <w:szCs w:val="22"/>
          <w:u w:val="single"/>
        </w:rPr>
        <w:t>tous les 6 mois</w:t>
      </w:r>
      <w:r w:rsidRPr="00031BD6">
        <w:rPr>
          <w:rFonts w:ascii="Arial" w:hAnsi="Arial" w:cs="Arial"/>
          <w:sz w:val="22"/>
          <w:szCs w:val="22"/>
        </w:rPr>
        <w:t xml:space="preserve"> à compter de la notification du marché, et jusqu’à la fin de l’exécution de celui-ci, les pièces et attestations sur l’honneur prévues à l’article D 8222-5 ou D 8222-7 du code du travail.</w:t>
      </w:r>
    </w:p>
    <w:p w:rsidR="00C86634" w:rsidRPr="00031BD6" w:rsidRDefault="00C86634" w:rsidP="00C86634">
      <w:pPr>
        <w:jc w:val="both"/>
        <w:rPr>
          <w:rFonts w:ascii="Arial" w:hAnsi="Arial" w:cs="Arial"/>
          <w:sz w:val="22"/>
          <w:szCs w:val="22"/>
        </w:rPr>
      </w:pPr>
    </w:p>
    <w:p w:rsidR="00C86634" w:rsidRPr="00031BD6" w:rsidRDefault="00C86634" w:rsidP="00C86634">
      <w:pPr>
        <w:jc w:val="both"/>
        <w:rPr>
          <w:rFonts w:ascii="Arial" w:hAnsi="Arial" w:cs="Arial"/>
          <w:sz w:val="22"/>
          <w:szCs w:val="22"/>
        </w:rPr>
      </w:pPr>
      <w:r w:rsidRPr="00031BD6">
        <w:rPr>
          <w:rFonts w:ascii="Arial" w:hAnsi="Arial" w:cs="Arial"/>
          <w:sz w:val="22"/>
          <w:szCs w:val="22"/>
        </w:rPr>
        <w:t xml:space="preserve">Les pièces et attestations mentionnées ci-dessus sont déposées par le titulaire sur la plateforme en ligne mise à disposition gratuitement par la CPAM </w:t>
      </w:r>
      <w:r w:rsidR="003E7AF5" w:rsidRPr="00031BD6">
        <w:rPr>
          <w:rFonts w:ascii="Arial" w:hAnsi="Arial" w:cs="Arial"/>
          <w:sz w:val="22"/>
          <w:szCs w:val="22"/>
        </w:rPr>
        <w:t>des Hauts-de-Seine</w:t>
      </w:r>
      <w:r w:rsidRPr="00031BD6">
        <w:rPr>
          <w:rFonts w:ascii="Arial" w:hAnsi="Arial" w:cs="Arial"/>
          <w:sz w:val="22"/>
          <w:szCs w:val="22"/>
        </w:rPr>
        <w:t>, à l’adresse suivante :</w:t>
      </w:r>
    </w:p>
    <w:p w:rsidR="00C86634" w:rsidRPr="00031BD6" w:rsidRDefault="00C86634" w:rsidP="00C86634">
      <w:pPr>
        <w:jc w:val="both"/>
        <w:rPr>
          <w:rFonts w:ascii="Arial" w:hAnsi="Arial" w:cs="Arial"/>
          <w:sz w:val="22"/>
          <w:szCs w:val="22"/>
        </w:rPr>
      </w:pPr>
    </w:p>
    <w:p w:rsidR="00BB15B7" w:rsidRDefault="0020544C" w:rsidP="00BB15B7">
      <w:pPr>
        <w:ind w:left="143"/>
        <w:rPr>
          <w:b/>
          <w:sz w:val="24"/>
        </w:rPr>
      </w:pPr>
      <w:hyperlink r:id="rId9" w:history="1">
        <w:r w:rsidR="00BB15B7">
          <w:rPr>
            <w:rStyle w:val="Lienhypertexte"/>
            <w:b/>
            <w:spacing w:val="-2"/>
            <w:sz w:val="24"/>
          </w:rPr>
          <w:t>https://www.portal.aprovall.com</w:t>
        </w:r>
      </w:hyperlink>
      <w:r w:rsidR="00BB15B7">
        <w:rPr>
          <w:b/>
          <w:color w:val="0000FF"/>
          <w:spacing w:val="-2"/>
          <w:sz w:val="24"/>
          <w:u w:val="single" w:color="0000FF"/>
        </w:rPr>
        <w:t>/app</w:t>
      </w:r>
    </w:p>
    <w:p w:rsidR="00C86634" w:rsidRPr="00031BD6" w:rsidRDefault="00C86634" w:rsidP="00C86634">
      <w:pPr>
        <w:jc w:val="both"/>
        <w:rPr>
          <w:rFonts w:ascii="Arial" w:hAnsi="Arial" w:cs="Arial"/>
          <w:sz w:val="22"/>
          <w:szCs w:val="22"/>
        </w:rPr>
      </w:pPr>
    </w:p>
    <w:p w:rsidR="00C32389" w:rsidRPr="00031BD6" w:rsidRDefault="00C86634" w:rsidP="00C5691F">
      <w:pPr>
        <w:jc w:val="both"/>
        <w:rPr>
          <w:rFonts w:ascii="Arial" w:hAnsi="Arial" w:cs="Arial"/>
          <w:sz w:val="22"/>
          <w:szCs w:val="22"/>
        </w:rPr>
      </w:pPr>
      <w:r w:rsidRPr="00031BD6">
        <w:rPr>
          <w:rFonts w:ascii="Arial" w:hAnsi="Arial" w:cs="Arial"/>
          <w:sz w:val="22"/>
          <w:szCs w:val="22"/>
        </w:rPr>
        <w:t>A défaut, le marché pourra être résilié aux torts du titulaire. Ainsi, le pouvoir adjudicateur pourra faire procéder par un tiers à l’exécution des prestations prévues par le marché, aux frais et risques du titulaire.</w:t>
      </w:r>
    </w:p>
    <w:p w:rsidR="00C5691F" w:rsidRPr="00031BD6" w:rsidRDefault="00C5691F" w:rsidP="00C5691F">
      <w:pPr>
        <w:jc w:val="both"/>
        <w:rPr>
          <w:rFonts w:ascii="Arial" w:hAnsi="Arial" w:cs="Arial"/>
          <w:sz w:val="22"/>
          <w:szCs w:val="22"/>
        </w:rPr>
      </w:pPr>
    </w:p>
    <w:p w:rsidR="00D61623" w:rsidRPr="00031BD6" w:rsidRDefault="00D61623" w:rsidP="00C5691F">
      <w:pPr>
        <w:jc w:val="both"/>
        <w:rPr>
          <w:rFonts w:ascii="Arial" w:hAnsi="Arial" w:cs="Arial"/>
          <w:sz w:val="22"/>
          <w:szCs w:val="22"/>
        </w:rPr>
      </w:pPr>
    </w:p>
    <w:p w:rsidR="00F2348A" w:rsidRPr="00031BD6" w:rsidRDefault="00F2348A" w:rsidP="00F2348A">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9A3D9F" w:rsidRPr="00031BD6">
        <w:rPr>
          <w:rFonts w:ascii="Arial" w:hAnsi="Arial" w:cs="Arial"/>
          <w:b/>
          <w:bCs/>
          <w:color w:val="244061"/>
          <w:sz w:val="22"/>
          <w:szCs w:val="22"/>
        </w:rPr>
        <w:t>5</w:t>
      </w:r>
      <w:r w:rsidRPr="00031BD6">
        <w:rPr>
          <w:rFonts w:ascii="Arial" w:hAnsi="Arial" w:cs="Arial"/>
          <w:b/>
          <w:bCs/>
          <w:color w:val="244061"/>
          <w:sz w:val="22"/>
          <w:szCs w:val="22"/>
        </w:rPr>
        <w:t xml:space="preserve"> – CONDITIONS D’EXECUTION</w:t>
      </w:r>
    </w:p>
    <w:p w:rsidR="00045FB4" w:rsidRPr="00031BD6" w:rsidRDefault="00045FB4" w:rsidP="00045FB4">
      <w:pPr>
        <w:autoSpaceDE w:val="0"/>
        <w:autoSpaceDN w:val="0"/>
        <w:adjustRightInd w:val="0"/>
        <w:jc w:val="both"/>
        <w:rPr>
          <w:rFonts w:ascii="Arial" w:hAnsi="Arial" w:cs="Arial"/>
          <w:color w:val="000000"/>
          <w:sz w:val="22"/>
          <w:szCs w:val="22"/>
        </w:rPr>
      </w:pPr>
    </w:p>
    <w:p w:rsidR="000427A0" w:rsidRPr="00031BD6" w:rsidRDefault="000427A0" w:rsidP="000427A0">
      <w:pPr>
        <w:ind w:firstLine="1134"/>
        <w:jc w:val="both"/>
        <w:rPr>
          <w:rFonts w:ascii="Arial" w:hAnsi="Arial" w:cs="Arial"/>
          <w:b/>
          <w:sz w:val="22"/>
          <w:szCs w:val="22"/>
        </w:rPr>
      </w:pPr>
      <w:r w:rsidRPr="00031BD6">
        <w:rPr>
          <w:rFonts w:ascii="Arial" w:hAnsi="Arial" w:cs="Arial"/>
          <w:b/>
          <w:sz w:val="22"/>
          <w:szCs w:val="22"/>
        </w:rPr>
        <w:t xml:space="preserve">5.1 – </w:t>
      </w:r>
      <w:r w:rsidRPr="00031BD6">
        <w:rPr>
          <w:rFonts w:ascii="Arial" w:hAnsi="Arial" w:cs="Arial"/>
          <w:b/>
          <w:sz w:val="22"/>
          <w:szCs w:val="22"/>
          <w:u w:val="single"/>
        </w:rPr>
        <w:t>Modalités de réalisation des prestations</w:t>
      </w:r>
    </w:p>
    <w:p w:rsidR="00E24B22" w:rsidRPr="00031BD6" w:rsidRDefault="00E24B22" w:rsidP="00E24B22">
      <w:pPr>
        <w:autoSpaceDE w:val="0"/>
        <w:autoSpaceDN w:val="0"/>
        <w:adjustRightInd w:val="0"/>
        <w:jc w:val="both"/>
        <w:rPr>
          <w:rFonts w:ascii="Arial" w:hAnsi="Arial" w:cs="Arial"/>
          <w:sz w:val="22"/>
          <w:szCs w:val="22"/>
        </w:rPr>
      </w:pPr>
    </w:p>
    <w:p w:rsidR="00F2348A" w:rsidRPr="00031BD6" w:rsidRDefault="00F2348A" w:rsidP="00045FB4">
      <w:pPr>
        <w:autoSpaceDE w:val="0"/>
        <w:autoSpaceDN w:val="0"/>
        <w:adjustRightInd w:val="0"/>
        <w:jc w:val="both"/>
        <w:rPr>
          <w:rFonts w:ascii="Arial" w:hAnsi="Arial" w:cs="Arial"/>
          <w:color w:val="000000"/>
          <w:sz w:val="22"/>
          <w:szCs w:val="22"/>
        </w:rPr>
      </w:pPr>
      <w:r w:rsidRPr="00031BD6">
        <w:rPr>
          <w:rFonts w:ascii="Arial" w:hAnsi="Arial" w:cs="Arial"/>
          <w:color w:val="000000"/>
          <w:sz w:val="22"/>
          <w:szCs w:val="22"/>
        </w:rPr>
        <w:t xml:space="preserve">La réalisation des prestations est assurée par un </w:t>
      </w:r>
      <w:r w:rsidR="007E50EA" w:rsidRPr="00031BD6">
        <w:rPr>
          <w:rFonts w:ascii="Arial" w:hAnsi="Arial" w:cs="Arial"/>
          <w:color w:val="000000"/>
          <w:sz w:val="22"/>
          <w:szCs w:val="22"/>
        </w:rPr>
        <w:t xml:space="preserve">psychologue clinicien </w:t>
      </w:r>
      <w:r w:rsidRPr="00031BD6">
        <w:rPr>
          <w:rFonts w:ascii="Arial" w:hAnsi="Arial" w:cs="Arial"/>
          <w:color w:val="000000"/>
          <w:sz w:val="22"/>
          <w:szCs w:val="22"/>
        </w:rPr>
        <w:t xml:space="preserve">dédié dont le profil est décrit dans l’offre technique du titulaire. </w:t>
      </w:r>
    </w:p>
    <w:p w:rsidR="00F2348A" w:rsidRPr="00031BD6" w:rsidRDefault="00D84EC5" w:rsidP="00045FB4">
      <w:pPr>
        <w:autoSpaceDE w:val="0"/>
        <w:autoSpaceDN w:val="0"/>
        <w:adjustRightInd w:val="0"/>
        <w:jc w:val="both"/>
        <w:rPr>
          <w:rFonts w:ascii="Arial" w:hAnsi="Arial" w:cs="Arial"/>
          <w:color w:val="000000"/>
          <w:sz w:val="22"/>
          <w:szCs w:val="22"/>
        </w:rPr>
      </w:pPr>
      <w:r>
        <w:rPr>
          <w:rFonts w:ascii="Arial" w:hAnsi="Arial" w:cs="Arial"/>
          <w:color w:val="000000"/>
          <w:sz w:val="22"/>
          <w:szCs w:val="22"/>
        </w:rPr>
        <w:t>L</w:t>
      </w:r>
      <w:bookmarkStart w:id="2" w:name="_GoBack"/>
      <w:bookmarkEnd w:id="2"/>
      <w:r w:rsidR="00F2348A" w:rsidRPr="00031BD6">
        <w:rPr>
          <w:rFonts w:ascii="Arial" w:hAnsi="Arial" w:cs="Arial"/>
          <w:color w:val="000000"/>
          <w:sz w:val="22"/>
          <w:szCs w:val="22"/>
        </w:rPr>
        <w:t xml:space="preserve">e remplacement </w:t>
      </w:r>
      <w:r w:rsidR="007E50EA" w:rsidRPr="00031BD6">
        <w:rPr>
          <w:rFonts w:ascii="Arial" w:hAnsi="Arial" w:cs="Arial"/>
          <w:color w:val="000000"/>
          <w:sz w:val="22"/>
          <w:szCs w:val="22"/>
        </w:rPr>
        <w:t xml:space="preserve">du psychologue clinicien </w:t>
      </w:r>
      <w:r w:rsidR="00F2348A" w:rsidRPr="00031BD6">
        <w:rPr>
          <w:rFonts w:ascii="Arial" w:hAnsi="Arial" w:cs="Arial"/>
          <w:color w:val="000000"/>
          <w:sz w:val="22"/>
          <w:szCs w:val="22"/>
        </w:rPr>
        <w:t xml:space="preserve">référent initial ne peut entraîner une modification des conditions d’exécution du marché. </w:t>
      </w:r>
    </w:p>
    <w:p w:rsidR="000427A0" w:rsidRPr="00031BD6" w:rsidRDefault="000427A0" w:rsidP="00045FB4">
      <w:pPr>
        <w:autoSpaceDE w:val="0"/>
        <w:autoSpaceDN w:val="0"/>
        <w:adjustRightInd w:val="0"/>
        <w:jc w:val="both"/>
        <w:rPr>
          <w:rFonts w:ascii="Arial" w:hAnsi="Arial" w:cs="Arial"/>
          <w:color w:val="000000"/>
          <w:sz w:val="22"/>
          <w:szCs w:val="22"/>
        </w:rPr>
      </w:pPr>
    </w:p>
    <w:p w:rsidR="00E24B22" w:rsidRPr="00031BD6" w:rsidRDefault="000427A0" w:rsidP="000427A0">
      <w:pPr>
        <w:pStyle w:val="Paragraphedeliste"/>
        <w:numPr>
          <w:ilvl w:val="0"/>
          <w:numId w:val="15"/>
        </w:numPr>
        <w:autoSpaceDE w:val="0"/>
        <w:autoSpaceDN w:val="0"/>
        <w:adjustRightInd w:val="0"/>
        <w:jc w:val="both"/>
        <w:rPr>
          <w:rFonts w:ascii="Arial" w:hAnsi="Arial" w:cs="Arial"/>
          <w:color w:val="000000"/>
          <w:sz w:val="22"/>
          <w:szCs w:val="22"/>
        </w:rPr>
      </w:pPr>
      <w:r w:rsidRPr="00031BD6">
        <w:rPr>
          <w:rFonts w:ascii="Arial" w:hAnsi="Arial" w:cs="Arial"/>
          <w:color w:val="000000"/>
          <w:sz w:val="22"/>
          <w:szCs w:val="22"/>
        </w:rPr>
        <w:t>Durée et modalités de réalisation des prestations</w:t>
      </w:r>
    </w:p>
    <w:p w:rsidR="000427A0" w:rsidRPr="00031BD6" w:rsidRDefault="000427A0" w:rsidP="000427A0">
      <w:pPr>
        <w:pStyle w:val="Paragraphedeliste"/>
        <w:autoSpaceDE w:val="0"/>
        <w:autoSpaceDN w:val="0"/>
        <w:adjustRightInd w:val="0"/>
        <w:jc w:val="both"/>
        <w:rPr>
          <w:rFonts w:ascii="Arial" w:hAnsi="Arial" w:cs="Arial"/>
          <w:color w:val="000000"/>
          <w:sz w:val="22"/>
          <w:szCs w:val="22"/>
        </w:rPr>
      </w:pPr>
    </w:p>
    <w:p w:rsidR="000427A0" w:rsidRPr="00031BD6" w:rsidRDefault="000427A0" w:rsidP="000427A0">
      <w:pPr>
        <w:jc w:val="both"/>
        <w:rPr>
          <w:rFonts w:ascii="Arial" w:hAnsi="Arial" w:cs="Arial"/>
          <w:color w:val="000000"/>
          <w:sz w:val="22"/>
          <w:szCs w:val="22"/>
        </w:rPr>
      </w:pPr>
      <w:r w:rsidRPr="00031BD6">
        <w:rPr>
          <w:rFonts w:ascii="Arial" w:hAnsi="Arial" w:cs="Arial"/>
          <w:color w:val="000000"/>
          <w:sz w:val="22"/>
          <w:szCs w:val="22"/>
        </w:rPr>
        <w:t>Pour l’accomplissement de ses missions et afin de tenir compte des contraintes organisationnelles de l’Organisme, l’intervenant ass</w:t>
      </w:r>
      <w:r w:rsidR="001F4F0E" w:rsidRPr="00031BD6">
        <w:rPr>
          <w:rFonts w:ascii="Arial" w:hAnsi="Arial" w:cs="Arial"/>
          <w:color w:val="000000"/>
          <w:sz w:val="22"/>
          <w:szCs w:val="22"/>
        </w:rPr>
        <w:t>urera ses fonctions à raison d’</w:t>
      </w:r>
      <w:r w:rsidR="007E50EA" w:rsidRPr="00031BD6">
        <w:rPr>
          <w:rFonts w:ascii="Arial" w:hAnsi="Arial" w:cs="Arial"/>
          <w:color w:val="000000"/>
          <w:sz w:val="22"/>
          <w:szCs w:val="22"/>
        </w:rPr>
        <w:t>une vacation</w:t>
      </w:r>
      <w:r w:rsidRPr="00031BD6">
        <w:rPr>
          <w:rFonts w:ascii="Arial" w:hAnsi="Arial" w:cs="Arial"/>
          <w:color w:val="000000"/>
          <w:sz w:val="22"/>
          <w:szCs w:val="22"/>
        </w:rPr>
        <w:t xml:space="preserve"> d’une </w:t>
      </w:r>
      <w:r w:rsidR="007E50EA" w:rsidRPr="00031BD6">
        <w:rPr>
          <w:rFonts w:ascii="Arial" w:hAnsi="Arial" w:cs="Arial"/>
          <w:color w:val="000000"/>
          <w:sz w:val="22"/>
          <w:szCs w:val="22"/>
        </w:rPr>
        <w:t xml:space="preserve">½ </w:t>
      </w:r>
      <w:r w:rsidRPr="00031BD6">
        <w:rPr>
          <w:rFonts w:ascii="Arial" w:hAnsi="Arial" w:cs="Arial"/>
          <w:color w:val="000000"/>
          <w:sz w:val="22"/>
          <w:szCs w:val="22"/>
        </w:rPr>
        <w:t xml:space="preserve">journée de </w:t>
      </w:r>
      <w:r w:rsidR="007E50EA" w:rsidRPr="00031BD6">
        <w:rPr>
          <w:rFonts w:ascii="Arial" w:hAnsi="Arial" w:cs="Arial"/>
          <w:color w:val="000000"/>
          <w:sz w:val="22"/>
          <w:szCs w:val="22"/>
        </w:rPr>
        <w:t>4</w:t>
      </w:r>
      <w:r w:rsidRPr="00031BD6">
        <w:rPr>
          <w:rFonts w:ascii="Arial" w:hAnsi="Arial" w:cs="Arial"/>
          <w:color w:val="000000"/>
          <w:sz w:val="22"/>
          <w:szCs w:val="22"/>
        </w:rPr>
        <w:t xml:space="preserve"> heures par </w:t>
      </w:r>
      <w:r w:rsidR="007E50EA" w:rsidRPr="00031BD6">
        <w:rPr>
          <w:rFonts w:ascii="Arial" w:hAnsi="Arial" w:cs="Arial"/>
          <w:color w:val="000000"/>
          <w:sz w:val="22"/>
          <w:szCs w:val="22"/>
        </w:rPr>
        <w:t>semaine</w:t>
      </w:r>
      <w:r w:rsidRPr="00031BD6">
        <w:rPr>
          <w:rFonts w:ascii="Arial" w:hAnsi="Arial" w:cs="Arial"/>
          <w:color w:val="000000"/>
          <w:sz w:val="22"/>
          <w:szCs w:val="22"/>
        </w:rPr>
        <w:t>.</w:t>
      </w:r>
    </w:p>
    <w:p w:rsidR="00E24B22" w:rsidRPr="00031BD6" w:rsidRDefault="00E24B22" w:rsidP="00045FB4">
      <w:pPr>
        <w:autoSpaceDE w:val="0"/>
        <w:autoSpaceDN w:val="0"/>
        <w:adjustRightInd w:val="0"/>
        <w:jc w:val="both"/>
        <w:rPr>
          <w:rFonts w:ascii="Arial" w:hAnsi="Arial" w:cs="Arial"/>
          <w:color w:val="000000"/>
          <w:sz w:val="22"/>
          <w:szCs w:val="22"/>
        </w:rPr>
      </w:pPr>
    </w:p>
    <w:p w:rsidR="00E24B22" w:rsidRPr="00031BD6" w:rsidRDefault="00E24B22" w:rsidP="00045FB4">
      <w:pPr>
        <w:autoSpaceDE w:val="0"/>
        <w:autoSpaceDN w:val="0"/>
        <w:adjustRightInd w:val="0"/>
        <w:jc w:val="both"/>
        <w:rPr>
          <w:rFonts w:ascii="Arial" w:hAnsi="Arial" w:cs="Arial"/>
          <w:color w:val="000000"/>
          <w:sz w:val="22"/>
          <w:szCs w:val="22"/>
        </w:rPr>
      </w:pPr>
      <w:r w:rsidRPr="00031BD6">
        <w:rPr>
          <w:rFonts w:ascii="Arial" w:hAnsi="Arial" w:cs="Arial"/>
          <w:color w:val="000000"/>
          <w:sz w:val="22"/>
          <w:szCs w:val="22"/>
        </w:rPr>
        <w:t>Une vacation inclut :</w:t>
      </w:r>
    </w:p>
    <w:p w:rsidR="00B11F4F" w:rsidRPr="00031BD6" w:rsidRDefault="00B11F4F" w:rsidP="00045FB4">
      <w:pPr>
        <w:autoSpaceDE w:val="0"/>
        <w:autoSpaceDN w:val="0"/>
        <w:adjustRightInd w:val="0"/>
        <w:jc w:val="both"/>
        <w:rPr>
          <w:rFonts w:ascii="Arial" w:hAnsi="Arial" w:cs="Arial"/>
          <w:color w:val="000000"/>
          <w:sz w:val="22"/>
          <w:szCs w:val="22"/>
        </w:rPr>
      </w:pPr>
    </w:p>
    <w:p w:rsidR="0067228B" w:rsidRPr="00031BD6" w:rsidRDefault="00464197" w:rsidP="0067228B">
      <w:pPr>
        <w:pStyle w:val="Paragraphedeliste"/>
        <w:numPr>
          <w:ilvl w:val="0"/>
          <w:numId w:val="11"/>
        </w:numPr>
        <w:jc w:val="both"/>
        <w:rPr>
          <w:rFonts w:ascii="Arial" w:hAnsi="Arial" w:cs="Arial"/>
          <w:color w:val="000000"/>
          <w:sz w:val="22"/>
          <w:szCs w:val="22"/>
        </w:rPr>
      </w:pPr>
      <w:r w:rsidRPr="00031BD6">
        <w:rPr>
          <w:rFonts w:ascii="Arial" w:hAnsi="Arial" w:cs="Arial"/>
          <w:color w:val="000000"/>
          <w:sz w:val="22"/>
          <w:szCs w:val="22"/>
        </w:rPr>
        <w:t>La</w:t>
      </w:r>
      <w:r w:rsidR="007E50EA" w:rsidRPr="00031BD6">
        <w:rPr>
          <w:rFonts w:ascii="Arial" w:hAnsi="Arial" w:cs="Arial"/>
          <w:color w:val="000000"/>
          <w:sz w:val="22"/>
          <w:szCs w:val="22"/>
        </w:rPr>
        <w:t xml:space="preserve"> réception du consultant</w:t>
      </w:r>
      <w:r w:rsidR="00B11F4F" w:rsidRPr="00031BD6">
        <w:rPr>
          <w:rFonts w:ascii="Arial" w:hAnsi="Arial" w:cs="Arial"/>
          <w:color w:val="000000"/>
          <w:sz w:val="22"/>
          <w:szCs w:val="22"/>
        </w:rPr>
        <w:t xml:space="preserve">, </w:t>
      </w:r>
    </w:p>
    <w:p w:rsidR="0067228B" w:rsidRPr="00031BD6" w:rsidRDefault="00464197" w:rsidP="0067228B">
      <w:pPr>
        <w:pStyle w:val="Paragraphedeliste"/>
        <w:numPr>
          <w:ilvl w:val="0"/>
          <w:numId w:val="11"/>
        </w:numPr>
        <w:jc w:val="both"/>
        <w:rPr>
          <w:rFonts w:ascii="Arial" w:hAnsi="Arial" w:cs="Arial"/>
          <w:color w:val="000000"/>
          <w:sz w:val="22"/>
          <w:szCs w:val="22"/>
        </w:rPr>
      </w:pPr>
      <w:r w:rsidRPr="00031BD6">
        <w:rPr>
          <w:rFonts w:ascii="Arial" w:hAnsi="Arial" w:cs="Arial"/>
          <w:color w:val="000000"/>
          <w:sz w:val="22"/>
          <w:szCs w:val="22"/>
        </w:rPr>
        <w:t>Le</w:t>
      </w:r>
      <w:r w:rsidR="00B11F4F" w:rsidRPr="00031BD6">
        <w:rPr>
          <w:rFonts w:ascii="Arial" w:hAnsi="Arial" w:cs="Arial"/>
          <w:color w:val="000000"/>
          <w:sz w:val="22"/>
          <w:szCs w:val="22"/>
        </w:rPr>
        <w:t xml:space="preserve"> suivi des dossiers</w:t>
      </w:r>
      <w:r w:rsidR="007E50EA" w:rsidRPr="00031BD6">
        <w:rPr>
          <w:rFonts w:ascii="Arial" w:hAnsi="Arial" w:cs="Arial"/>
          <w:color w:val="000000"/>
          <w:sz w:val="22"/>
          <w:szCs w:val="22"/>
        </w:rPr>
        <w:t xml:space="preserve"> dans l’applicatif SAGES 2</w:t>
      </w:r>
      <w:r w:rsidR="00B11F4F" w:rsidRPr="00031BD6">
        <w:rPr>
          <w:rFonts w:ascii="Arial" w:hAnsi="Arial" w:cs="Arial"/>
          <w:color w:val="000000"/>
          <w:sz w:val="22"/>
          <w:szCs w:val="22"/>
        </w:rPr>
        <w:t xml:space="preserve">, </w:t>
      </w:r>
    </w:p>
    <w:p w:rsidR="0067228B" w:rsidRPr="00031BD6" w:rsidRDefault="00464197" w:rsidP="0067228B">
      <w:pPr>
        <w:pStyle w:val="Paragraphedeliste"/>
        <w:numPr>
          <w:ilvl w:val="0"/>
          <w:numId w:val="11"/>
        </w:numPr>
        <w:jc w:val="both"/>
        <w:rPr>
          <w:rFonts w:ascii="Arial" w:hAnsi="Arial" w:cs="Arial"/>
          <w:color w:val="000000"/>
          <w:sz w:val="22"/>
          <w:szCs w:val="22"/>
        </w:rPr>
      </w:pPr>
      <w:r w:rsidRPr="00031BD6">
        <w:rPr>
          <w:rFonts w:ascii="Arial" w:hAnsi="Arial" w:cs="Arial"/>
          <w:color w:val="000000"/>
          <w:sz w:val="22"/>
          <w:szCs w:val="22"/>
        </w:rPr>
        <w:t>Le</w:t>
      </w:r>
      <w:r w:rsidR="00B11F4F" w:rsidRPr="00031BD6">
        <w:rPr>
          <w:rFonts w:ascii="Arial" w:hAnsi="Arial" w:cs="Arial"/>
          <w:color w:val="000000"/>
          <w:sz w:val="22"/>
          <w:szCs w:val="22"/>
        </w:rPr>
        <w:t xml:space="preserve"> temps de </w:t>
      </w:r>
      <w:r w:rsidR="007E50EA" w:rsidRPr="00031BD6">
        <w:rPr>
          <w:rFonts w:ascii="Arial" w:hAnsi="Arial" w:cs="Arial"/>
          <w:color w:val="000000"/>
          <w:sz w:val="22"/>
          <w:szCs w:val="22"/>
        </w:rPr>
        <w:t>consultation</w:t>
      </w:r>
      <w:r w:rsidR="00B11F4F" w:rsidRPr="00031BD6">
        <w:rPr>
          <w:rFonts w:ascii="Arial" w:hAnsi="Arial" w:cs="Arial"/>
          <w:color w:val="000000"/>
          <w:sz w:val="22"/>
          <w:szCs w:val="22"/>
        </w:rPr>
        <w:t xml:space="preserve">, </w:t>
      </w:r>
    </w:p>
    <w:p w:rsidR="0067228B" w:rsidRPr="00031BD6" w:rsidRDefault="00464197" w:rsidP="0067228B">
      <w:pPr>
        <w:pStyle w:val="Paragraphedeliste"/>
        <w:numPr>
          <w:ilvl w:val="0"/>
          <w:numId w:val="11"/>
        </w:numPr>
        <w:jc w:val="both"/>
        <w:rPr>
          <w:rFonts w:ascii="Arial" w:hAnsi="Arial" w:cs="Arial"/>
          <w:color w:val="000000"/>
          <w:sz w:val="22"/>
          <w:szCs w:val="22"/>
        </w:rPr>
      </w:pPr>
      <w:r w:rsidRPr="00031BD6">
        <w:rPr>
          <w:rFonts w:ascii="Arial" w:hAnsi="Arial" w:cs="Arial"/>
          <w:color w:val="000000"/>
          <w:sz w:val="22"/>
          <w:szCs w:val="22"/>
        </w:rPr>
        <w:t>L’échange</w:t>
      </w:r>
      <w:r w:rsidR="00B11F4F" w:rsidRPr="00031BD6">
        <w:rPr>
          <w:rFonts w:ascii="Arial" w:hAnsi="Arial" w:cs="Arial"/>
          <w:color w:val="000000"/>
          <w:sz w:val="22"/>
          <w:szCs w:val="22"/>
        </w:rPr>
        <w:t xml:space="preserve"> trimestriel avec l’interlocuteur</w:t>
      </w:r>
      <w:r w:rsidR="007E50EA" w:rsidRPr="00031BD6">
        <w:rPr>
          <w:rFonts w:ascii="Arial" w:hAnsi="Arial" w:cs="Arial"/>
          <w:color w:val="000000"/>
          <w:sz w:val="22"/>
          <w:szCs w:val="22"/>
        </w:rPr>
        <w:t xml:space="preserve"> </w:t>
      </w:r>
      <w:r w:rsidRPr="00031BD6">
        <w:rPr>
          <w:rFonts w:ascii="Arial" w:hAnsi="Arial" w:cs="Arial"/>
          <w:color w:val="000000"/>
          <w:sz w:val="22"/>
          <w:szCs w:val="22"/>
        </w:rPr>
        <w:t>privilégié</w:t>
      </w:r>
      <w:r w:rsidR="007E50EA" w:rsidRPr="00031BD6">
        <w:rPr>
          <w:rFonts w:ascii="Arial" w:hAnsi="Arial" w:cs="Arial"/>
          <w:color w:val="000000"/>
          <w:sz w:val="22"/>
          <w:szCs w:val="22"/>
        </w:rPr>
        <w:t xml:space="preserve"> de l’équipe </w:t>
      </w:r>
      <w:r w:rsidRPr="00031BD6">
        <w:rPr>
          <w:rFonts w:ascii="Arial" w:hAnsi="Arial" w:cs="Arial"/>
          <w:color w:val="000000"/>
          <w:sz w:val="22"/>
          <w:szCs w:val="22"/>
        </w:rPr>
        <w:t>médicale,</w:t>
      </w:r>
      <w:r w:rsidR="00B11F4F" w:rsidRPr="00031BD6">
        <w:rPr>
          <w:rFonts w:ascii="Arial" w:hAnsi="Arial" w:cs="Arial"/>
          <w:color w:val="000000"/>
          <w:sz w:val="22"/>
          <w:szCs w:val="22"/>
        </w:rPr>
        <w:t xml:space="preserve">  </w:t>
      </w:r>
    </w:p>
    <w:p w:rsidR="0067228B" w:rsidRPr="00031BD6" w:rsidRDefault="00464197" w:rsidP="0067228B">
      <w:pPr>
        <w:pStyle w:val="Paragraphedeliste"/>
        <w:numPr>
          <w:ilvl w:val="0"/>
          <w:numId w:val="11"/>
        </w:numPr>
        <w:jc w:val="both"/>
        <w:rPr>
          <w:rFonts w:ascii="Arial" w:hAnsi="Arial" w:cs="Arial"/>
          <w:color w:val="000000"/>
          <w:sz w:val="22"/>
          <w:szCs w:val="22"/>
        </w:rPr>
      </w:pPr>
      <w:r w:rsidRPr="00031BD6">
        <w:rPr>
          <w:rFonts w:ascii="Arial" w:hAnsi="Arial" w:cs="Arial"/>
          <w:color w:val="000000"/>
          <w:sz w:val="22"/>
          <w:szCs w:val="22"/>
        </w:rPr>
        <w:t>La</w:t>
      </w:r>
      <w:r w:rsidR="00B11F4F" w:rsidRPr="00031BD6">
        <w:rPr>
          <w:rFonts w:ascii="Arial" w:hAnsi="Arial" w:cs="Arial"/>
          <w:color w:val="000000"/>
          <w:sz w:val="22"/>
          <w:szCs w:val="22"/>
        </w:rPr>
        <w:t xml:space="preserve"> rédaction des bilans d'étape trimestriel</w:t>
      </w:r>
      <w:r w:rsidR="00721FC2" w:rsidRPr="00031BD6">
        <w:rPr>
          <w:rFonts w:ascii="Arial" w:hAnsi="Arial" w:cs="Arial"/>
          <w:color w:val="000000"/>
          <w:sz w:val="22"/>
          <w:szCs w:val="22"/>
        </w:rPr>
        <w:t>s</w:t>
      </w:r>
      <w:r w:rsidR="00B11F4F" w:rsidRPr="00031BD6">
        <w:rPr>
          <w:rFonts w:ascii="Arial" w:hAnsi="Arial" w:cs="Arial"/>
          <w:color w:val="000000"/>
          <w:sz w:val="22"/>
          <w:szCs w:val="22"/>
        </w:rPr>
        <w:t xml:space="preserve"> et du rapport d’activité annuel, </w:t>
      </w:r>
    </w:p>
    <w:p w:rsidR="00E24B22" w:rsidRPr="00031BD6" w:rsidRDefault="00E24B22" w:rsidP="00045FB4">
      <w:pPr>
        <w:autoSpaceDE w:val="0"/>
        <w:autoSpaceDN w:val="0"/>
        <w:adjustRightInd w:val="0"/>
        <w:jc w:val="both"/>
        <w:rPr>
          <w:rFonts w:ascii="Arial" w:hAnsi="Arial" w:cs="Arial"/>
          <w:color w:val="000000"/>
          <w:sz w:val="22"/>
          <w:szCs w:val="22"/>
        </w:rPr>
      </w:pPr>
    </w:p>
    <w:p w:rsidR="00907AB7" w:rsidRPr="00031BD6" w:rsidRDefault="00907AB7" w:rsidP="00907AB7">
      <w:pPr>
        <w:jc w:val="both"/>
        <w:rPr>
          <w:rFonts w:ascii="Arial" w:hAnsi="Arial" w:cs="Arial"/>
          <w:sz w:val="22"/>
          <w:szCs w:val="22"/>
        </w:rPr>
      </w:pPr>
      <w:r w:rsidRPr="00031BD6">
        <w:rPr>
          <w:rFonts w:ascii="Arial" w:hAnsi="Arial" w:cs="Arial"/>
          <w:sz w:val="22"/>
          <w:szCs w:val="22"/>
        </w:rPr>
        <w:t xml:space="preserve">La consultation uniquement en mode physique se tiendra de </w:t>
      </w:r>
      <w:r w:rsidRPr="00774C69">
        <w:rPr>
          <w:rFonts w:ascii="Arial" w:hAnsi="Arial" w:cs="Arial"/>
          <w:b/>
          <w:sz w:val="22"/>
          <w:szCs w:val="22"/>
        </w:rPr>
        <w:t>8h30 à 12h30</w:t>
      </w:r>
      <w:r w:rsidRPr="00031BD6">
        <w:rPr>
          <w:rFonts w:ascii="Arial" w:hAnsi="Arial" w:cs="Arial"/>
          <w:sz w:val="22"/>
          <w:szCs w:val="22"/>
        </w:rPr>
        <w:t> ; le jour sera déterminé avec le candidat retenu.</w:t>
      </w:r>
    </w:p>
    <w:p w:rsidR="009D1958" w:rsidRPr="00031BD6" w:rsidRDefault="009D1958" w:rsidP="00907AB7">
      <w:pPr>
        <w:pStyle w:val="Paragraphedeliste"/>
        <w:spacing w:after="160" w:line="259" w:lineRule="auto"/>
        <w:jc w:val="both"/>
        <w:rPr>
          <w:rFonts w:ascii="Arial" w:hAnsi="Arial" w:cs="Arial"/>
          <w:sz w:val="22"/>
          <w:szCs w:val="22"/>
        </w:rPr>
      </w:pPr>
    </w:p>
    <w:p w:rsidR="00F2348A" w:rsidRPr="00031BD6" w:rsidRDefault="009D1958" w:rsidP="00BF21ED">
      <w:pPr>
        <w:jc w:val="both"/>
        <w:rPr>
          <w:rFonts w:ascii="Arial" w:hAnsi="Arial" w:cs="Arial"/>
          <w:sz w:val="22"/>
          <w:szCs w:val="22"/>
        </w:rPr>
      </w:pPr>
      <w:r w:rsidRPr="00031BD6">
        <w:rPr>
          <w:rFonts w:ascii="Arial" w:hAnsi="Arial" w:cs="Arial"/>
          <w:sz w:val="22"/>
          <w:szCs w:val="22"/>
        </w:rPr>
        <w:t xml:space="preserve">Le nombre de vacations et la répartition proposée pourra faire l’objet d’une adaptation à la hausse ou à la baisse en cours de marché, en fonction des besoins réels </w:t>
      </w:r>
      <w:r w:rsidR="00907AB7" w:rsidRPr="00031BD6">
        <w:rPr>
          <w:rFonts w:ascii="Arial" w:hAnsi="Arial" w:cs="Arial"/>
          <w:sz w:val="22"/>
          <w:szCs w:val="22"/>
        </w:rPr>
        <w:t xml:space="preserve">des consultants du Centre d’Examens de Santé </w:t>
      </w:r>
      <w:r w:rsidRPr="00031BD6">
        <w:rPr>
          <w:rFonts w:ascii="Arial" w:hAnsi="Arial" w:cs="Arial"/>
          <w:sz w:val="22"/>
          <w:szCs w:val="22"/>
        </w:rPr>
        <w:t>de la CPAM des Hauts de Seine.</w:t>
      </w:r>
    </w:p>
    <w:p w:rsidR="00BF21ED" w:rsidRPr="00031BD6" w:rsidRDefault="00BF21ED" w:rsidP="00BF21ED">
      <w:pPr>
        <w:jc w:val="both"/>
        <w:rPr>
          <w:rFonts w:ascii="Arial" w:hAnsi="Arial" w:cs="Arial"/>
          <w:sz w:val="22"/>
          <w:szCs w:val="22"/>
        </w:rPr>
      </w:pPr>
    </w:p>
    <w:p w:rsidR="00BF21ED" w:rsidRPr="00031BD6" w:rsidRDefault="00BF21ED" w:rsidP="00BF21ED">
      <w:pPr>
        <w:jc w:val="both"/>
        <w:rPr>
          <w:rFonts w:ascii="Arial" w:hAnsi="Arial" w:cs="Arial"/>
          <w:sz w:val="22"/>
          <w:szCs w:val="22"/>
        </w:rPr>
      </w:pPr>
      <w:r w:rsidRPr="00031BD6">
        <w:rPr>
          <w:rFonts w:ascii="Arial" w:hAnsi="Arial" w:cs="Arial"/>
          <w:sz w:val="22"/>
          <w:szCs w:val="22"/>
        </w:rPr>
        <w:t xml:space="preserve">En période de moindre activité à la CPAM 92, le nombre de vacations pourra être revu à la baisse. </w:t>
      </w:r>
    </w:p>
    <w:p w:rsidR="001C2E42" w:rsidRPr="00031BD6" w:rsidRDefault="001C2E42" w:rsidP="00BF21ED">
      <w:pPr>
        <w:jc w:val="both"/>
        <w:rPr>
          <w:rFonts w:ascii="Arial" w:hAnsi="Arial" w:cs="Arial"/>
          <w:sz w:val="22"/>
          <w:szCs w:val="22"/>
        </w:rPr>
      </w:pPr>
      <w:r w:rsidRPr="00031BD6">
        <w:rPr>
          <w:rFonts w:ascii="Arial" w:hAnsi="Arial" w:cs="Arial"/>
          <w:sz w:val="22"/>
          <w:szCs w:val="22"/>
        </w:rPr>
        <w:t>Le titulaire en s</w:t>
      </w:r>
      <w:r w:rsidR="00B720C9" w:rsidRPr="00031BD6">
        <w:rPr>
          <w:rFonts w:ascii="Arial" w:hAnsi="Arial" w:cs="Arial"/>
          <w:sz w:val="22"/>
          <w:szCs w:val="22"/>
        </w:rPr>
        <w:t>era informé 30 jours à l’avance par l’Organisme.</w:t>
      </w:r>
    </w:p>
    <w:p w:rsidR="00B720C9" w:rsidRPr="00031BD6" w:rsidRDefault="00B720C9" w:rsidP="00B720C9">
      <w:pPr>
        <w:autoSpaceDE w:val="0"/>
        <w:autoSpaceDN w:val="0"/>
        <w:adjustRightInd w:val="0"/>
        <w:rPr>
          <w:rFonts w:ascii="Arial" w:hAnsi="Arial" w:cs="Arial"/>
          <w:color w:val="000000"/>
          <w:sz w:val="24"/>
          <w:szCs w:val="24"/>
        </w:rPr>
      </w:pPr>
    </w:p>
    <w:p w:rsidR="00B720C9" w:rsidRPr="00031BD6" w:rsidRDefault="00B720C9" w:rsidP="00B720C9">
      <w:pPr>
        <w:pStyle w:val="Paragraphedeliste"/>
        <w:numPr>
          <w:ilvl w:val="0"/>
          <w:numId w:val="15"/>
        </w:numPr>
        <w:autoSpaceDE w:val="0"/>
        <w:autoSpaceDN w:val="0"/>
        <w:adjustRightInd w:val="0"/>
        <w:rPr>
          <w:rFonts w:ascii="Arial" w:hAnsi="Arial" w:cs="Arial"/>
          <w:sz w:val="22"/>
          <w:szCs w:val="22"/>
        </w:rPr>
      </w:pPr>
      <w:r w:rsidRPr="00031BD6">
        <w:rPr>
          <w:rFonts w:ascii="Arial" w:hAnsi="Arial" w:cs="Arial"/>
          <w:sz w:val="22"/>
          <w:szCs w:val="22"/>
        </w:rPr>
        <w:t xml:space="preserve">Conditions d’exercice de l’activité </w:t>
      </w:r>
    </w:p>
    <w:p w:rsidR="00B720C9" w:rsidRPr="00031BD6" w:rsidRDefault="00B720C9" w:rsidP="00B720C9">
      <w:pPr>
        <w:pStyle w:val="Paragraphedeliste"/>
        <w:autoSpaceDE w:val="0"/>
        <w:autoSpaceDN w:val="0"/>
        <w:adjustRightInd w:val="0"/>
        <w:jc w:val="both"/>
        <w:rPr>
          <w:rFonts w:ascii="Arial" w:hAnsi="Arial" w:cs="Arial"/>
          <w:sz w:val="22"/>
          <w:szCs w:val="22"/>
        </w:rPr>
      </w:pPr>
    </w:p>
    <w:p w:rsidR="00963F9B" w:rsidRPr="00031BD6" w:rsidRDefault="00F2348A" w:rsidP="00045FB4">
      <w:pPr>
        <w:autoSpaceDE w:val="0"/>
        <w:autoSpaceDN w:val="0"/>
        <w:adjustRightInd w:val="0"/>
        <w:jc w:val="both"/>
        <w:rPr>
          <w:rFonts w:ascii="Arial" w:hAnsi="Arial" w:cs="Arial"/>
          <w:sz w:val="22"/>
          <w:szCs w:val="22"/>
        </w:rPr>
      </w:pPr>
      <w:r w:rsidRPr="00031BD6">
        <w:rPr>
          <w:rFonts w:ascii="Arial" w:hAnsi="Arial" w:cs="Arial"/>
          <w:sz w:val="22"/>
          <w:szCs w:val="22"/>
        </w:rPr>
        <w:t>L’Organisme s’engage à mettre à disposition de l’intervenant</w:t>
      </w:r>
      <w:r w:rsidR="00D24DF9" w:rsidRPr="00031BD6">
        <w:rPr>
          <w:rFonts w:ascii="Arial" w:hAnsi="Arial" w:cs="Arial"/>
          <w:sz w:val="22"/>
          <w:szCs w:val="22"/>
        </w:rPr>
        <w:t xml:space="preserve">, pour assurer ses vacations au sein </w:t>
      </w:r>
      <w:r w:rsidR="00907AB7" w:rsidRPr="00031BD6">
        <w:rPr>
          <w:rFonts w:ascii="Arial" w:hAnsi="Arial" w:cs="Arial"/>
          <w:sz w:val="22"/>
          <w:szCs w:val="22"/>
        </w:rPr>
        <w:t xml:space="preserve">du Centre d’Examens de Santé </w:t>
      </w:r>
      <w:r w:rsidRPr="00031BD6">
        <w:rPr>
          <w:rFonts w:ascii="Arial" w:hAnsi="Arial" w:cs="Arial"/>
          <w:sz w:val="22"/>
          <w:szCs w:val="22"/>
        </w:rPr>
        <w:t xml:space="preserve">une pièce </w:t>
      </w:r>
      <w:r w:rsidR="00216B70" w:rsidRPr="00031BD6">
        <w:rPr>
          <w:rFonts w:ascii="Arial" w:hAnsi="Arial" w:cs="Arial"/>
          <w:sz w:val="22"/>
          <w:szCs w:val="22"/>
        </w:rPr>
        <w:t xml:space="preserve">indépendante à usage de bureau </w:t>
      </w:r>
      <w:r w:rsidRPr="00031BD6">
        <w:rPr>
          <w:rFonts w:ascii="Arial" w:hAnsi="Arial" w:cs="Arial"/>
          <w:sz w:val="22"/>
          <w:szCs w:val="22"/>
        </w:rPr>
        <w:t>garantissant toute la discrétion qu’impliquent nécessairement certaines de ses tâches ave</w:t>
      </w:r>
      <w:r w:rsidR="00D24DF9" w:rsidRPr="00031BD6">
        <w:rPr>
          <w:rFonts w:ascii="Arial" w:hAnsi="Arial" w:cs="Arial"/>
          <w:sz w:val="22"/>
          <w:szCs w:val="22"/>
        </w:rPr>
        <w:t>c</w:t>
      </w:r>
      <w:r w:rsidRPr="00031BD6">
        <w:rPr>
          <w:rFonts w:ascii="Arial" w:hAnsi="Arial" w:cs="Arial"/>
          <w:sz w:val="22"/>
          <w:szCs w:val="22"/>
        </w:rPr>
        <w:t xml:space="preserve"> un meuble de rangement fermant à clé, une ligne</w:t>
      </w:r>
      <w:r w:rsidR="00963F9B" w:rsidRPr="00031BD6">
        <w:rPr>
          <w:rFonts w:ascii="Arial" w:hAnsi="Arial" w:cs="Arial"/>
          <w:sz w:val="22"/>
          <w:szCs w:val="22"/>
        </w:rPr>
        <w:t xml:space="preserve"> téléphonique ainsi qu’un micro-o</w:t>
      </w:r>
      <w:r w:rsidR="00884FFC" w:rsidRPr="00031BD6">
        <w:rPr>
          <w:rFonts w:ascii="Arial" w:hAnsi="Arial" w:cs="Arial"/>
          <w:sz w:val="22"/>
          <w:szCs w:val="22"/>
        </w:rPr>
        <w:t>rdinateur</w:t>
      </w:r>
      <w:r w:rsidRPr="00031BD6">
        <w:rPr>
          <w:rFonts w:ascii="Arial" w:hAnsi="Arial" w:cs="Arial"/>
          <w:sz w:val="22"/>
          <w:szCs w:val="22"/>
        </w:rPr>
        <w:t xml:space="preserve"> avec accès à Intranet et Internet et à une imprimante.</w:t>
      </w:r>
    </w:p>
    <w:p w:rsidR="00F2348A" w:rsidRPr="00031BD6" w:rsidRDefault="00F2348A" w:rsidP="00045FB4">
      <w:pPr>
        <w:autoSpaceDE w:val="0"/>
        <w:autoSpaceDN w:val="0"/>
        <w:adjustRightInd w:val="0"/>
        <w:jc w:val="both"/>
        <w:rPr>
          <w:rFonts w:ascii="Arial" w:hAnsi="Arial" w:cs="Arial"/>
          <w:sz w:val="22"/>
          <w:szCs w:val="22"/>
        </w:rPr>
      </w:pPr>
      <w:r w:rsidRPr="00031BD6">
        <w:rPr>
          <w:rFonts w:ascii="Arial" w:hAnsi="Arial" w:cs="Arial"/>
          <w:sz w:val="22"/>
          <w:szCs w:val="22"/>
        </w:rPr>
        <w:t xml:space="preserve"> </w:t>
      </w:r>
    </w:p>
    <w:p w:rsidR="00963F9B" w:rsidRPr="00031BD6" w:rsidRDefault="00F2348A" w:rsidP="00045FB4">
      <w:pPr>
        <w:autoSpaceDE w:val="0"/>
        <w:autoSpaceDN w:val="0"/>
        <w:adjustRightInd w:val="0"/>
        <w:jc w:val="both"/>
        <w:rPr>
          <w:rFonts w:ascii="Arial" w:hAnsi="Arial" w:cs="Arial"/>
          <w:sz w:val="22"/>
          <w:szCs w:val="22"/>
        </w:rPr>
      </w:pPr>
      <w:r w:rsidRPr="00031BD6">
        <w:rPr>
          <w:rFonts w:ascii="Arial" w:hAnsi="Arial" w:cs="Arial"/>
          <w:sz w:val="22"/>
          <w:szCs w:val="22"/>
        </w:rPr>
        <w:t xml:space="preserve">Tous les documents actualisés relatifs à l’Organisme, qui sont essentiels au bon déroulement de la mission, seront également mis à disposition. </w:t>
      </w:r>
    </w:p>
    <w:p w:rsidR="00045FB4" w:rsidRPr="00031BD6" w:rsidRDefault="00F2348A" w:rsidP="00045FB4">
      <w:pPr>
        <w:autoSpaceDE w:val="0"/>
        <w:autoSpaceDN w:val="0"/>
        <w:adjustRightInd w:val="0"/>
        <w:jc w:val="both"/>
        <w:rPr>
          <w:rFonts w:ascii="Arial" w:hAnsi="Arial" w:cs="Arial"/>
          <w:sz w:val="22"/>
          <w:szCs w:val="22"/>
        </w:rPr>
      </w:pPr>
      <w:r w:rsidRPr="00031BD6">
        <w:rPr>
          <w:rFonts w:ascii="Arial" w:hAnsi="Arial" w:cs="Arial"/>
          <w:sz w:val="22"/>
          <w:szCs w:val="22"/>
        </w:rPr>
        <w:t xml:space="preserve">A cette fin, l’Organisme désigne un interlocuteur privilégié pour assurer le dialogue dans les diverses étapes de la mission. </w:t>
      </w:r>
    </w:p>
    <w:p w:rsidR="00F2348A" w:rsidRPr="00031BD6" w:rsidRDefault="00F2348A" w:rsidP="00045FB4">
      <w:pPr>
        <w:autoSpaceDE w:val="0"/>
        <w:autoSpaceDN w:val="0"/>
        <w:adjustRightInd w:val="0"/>
        <w:jc w:val="both"/>
        <w:rPr>
          <w:rFonts w:ascii="Arial" w:hAnsi="Arial" w:cs="Arial"/>
          <w:sz w:val="22"/>
          <w:szCs w:val="22"/>
          <w:highlight w:val="yellow"/>
        </w:rPr>
      </w:pPr>
    </w:p>
    <w:p w:rsidR="00963F9B" w:rsidRPr="00031BD6" w:rsidRDefault="00963F9B" w:rsidP="00045FB4">
      <w:pPr>
        <w:autoSpaceDE w:val="0"/>
        <w:autoSpaceDN w:val="0"/>
        <w:adjustRightInd w:val="0"/>
        <w:jc w:val="both"/>
        <w:rPr>
          <w:rFonts w:ascii="Arial" w:hAnsi="Arial" w:cs="Arial"/>
          <w:sz w:val="22"/>
          <w:szCs w:val="22"/>
        </w:rPr>
      </w:pPr>
      <w:r w:rsidRPr="00031BD6">
        <w:rPr>
          <w:rFonts w:ascii="Arial" w:hAnsi="Arial" w:cs="Arial"/>
          <w:sz w:val="22"/>
          <w:szCs w:val="22"/>
        </w:rPr>
        <w:t>La prestation étant réservé</w:t>
      </w:r>
      <w:r w:rsidR="00045FB4" w:rsidRPr="00031BD6">
        <w:rPr>
          <w:rFonts w:ascii="Arial" w:hAnsi="Arial" w:cs="Arial"/>
          <w:sz w:val="22"/>
          <w:szCs w:val="22"/>
        </w:rPr>
        <w:t>e</w:t>
      </w:r>
      <w:r w:rsidRPr="00031BD6">
        <w:rPr>
          <w:rFonts w:ascii="Arial" w:hAnsi="Arial" w:cs="Arial"/>
          <w:sz w:val="22"/>
          <w:szCs w:val="22"/>
        </w:rPr>
        <w:t xml:space="preserve"> à une profession particulière,</w:t>
      </w:r>
      <w:r w:rsidR="00045FB4" w:rsidRPr="00031BD6">
        <w:rPr>
          <w:rFonts w:ascii="Arial" w:hAnsi="Arial" w:cs="Arial"/>
          <w:sz w:val="22"/>
          <w:szCs w:val="22"/>
        </w:rPr>
        <w:t xml:space="preserve"> </w:t>
      </w:r>
      <w:r w:rsidR="00DF2BC9" w:rsidRPr="00031BD6">
        <w:rPr>
          <w:rFonts w:ascii="Arial" w:hAnsi="Arial" w:cs="Arial"/>
          <w:sz w:val="22"/>
          <w:szCs w:val="22"/>
        </w:rPr>
        <w:t>c</w:t>
      </w:r>
      <w:r w:rsidR="00045FB4" w:rsidRPr="00031BD6">
        <w:rPr>
          <w:rFonts w:ascii="Arial" w:hAnsi="Arial" w:cs="Arial"/>
          <w:sz w:val="22"/>
          <w:szCs w:val="22"/>
        </w:rPr>
        <w:t>haque soumissionnaire, personne morale, dés</w:t>
      </w:r>
      <w:r w:rsidR="00B139DF" w:rsidRPr="00031BD6">
        <w:rPr>
          <w:rFonts w:ascii="Arial" w:hAnsi="Arial" w:cs="Arial"/>
          <w:sz w:val="22"/>
          <w:szCs w:val="22"/>
        </w:rPr>
        <w:t xml:space="preserve">igne dans son offre </w:t>
      </w:r>
      <w:r w:rsidR="001F4F0E" w:rsidRPr="00031BD6">
        <w:rPr>
          <w:rFonts w:ascii="Arial" w:hAnsi="Arial" w:cs="Arial"/>
          <w:sz w:val="22"/>
          <w:szCs w:val="22"/>
        </w:rPr>
        <w:t>l</w:t>
      </w:r>
      <w:r w:rsidR="00045FB4" w:rsidRPr="00031BD6">
        <w:rPr>
          <w:rFonts w:ascii="Arial" w:hAnsi="Arial" w:cs="Arial"/>
          <w:sz w:val="22"/>
          <w:szCs w:val="22"/>
        </w:rPr>
        <w:t>e</w:t>
      </w:r>
      <w:r w:rsidR="001F4F0E" w:rsidRPr="00031BD6">
        <w:rPr>
          <w:rFonts w:ascii="Arial" w:hAnsi="Arial" w:cs="Arial"/>
          <w:sz w:val="22"/>
          <w:szCs w:val="22"/>
        </w:rPr>
        <w:t>(a</w:t>
      </w:r>
      <w:r w:rsidR="00045FB4" w:rsidRPr="00031BD6">
        <w:rPr>
          <w:rFonts w:ascii="Arial" w:hAnsi="Arial" w:cs="Arial"/>
          <w:sz w:val="22"/>
          <w:szCs w:val="22"/>
        </w:rPr>
        <w:t>)</w:t>
      </w:r>
      <w:r w:rsidR="001F4F0E" w:rsidRPr="00031BD6">
        <w:rPr>
          <w:rFonts w:ascii="Arial" w:hAnsi="Arial" w:cs="Arial"/>
          <w:sz w:val="22"/>
          <w:szCs w:val="22"/>
        </w:rPr>
        <w:t xml:space="preserve"> psychologue clinicien(ne) </w:t>
      </w:r>
      <w:r w:rsidR="00045FB4" w:rsidRPr="00031BD6">
        <w:rPr>
          <w:rFonts w:ascii="Arial" w:hAnsi="Arial" w:cs="Arial"/>
          <w:sz w:val="22"/>
          <w:szCs w:val="22"/>
        </w:rPr>
        <w:t>référent</w:t>
      </w:r>
      <w:r w:rsidR="00B139DF" w:rsidRPr="00031BD6">
        <w:rPr>
          <w:rFonts w:ascii="Arial" w:hAnsi="Arial" w:cs="Arial"/>
          <w:sz w:val="22"/>
          <w:szCs w:val="22"/>
        </w:rPr>
        <w:t>(e)</w:t>
      </w:r>
      <w:r w:rsidR="00045FB4" w:rsidRPr="00031BD6">
        <w:rPr>
          <w:rFonts w:ascii="Arial" w:hAnsi="Arial" w:cs="Arial"/>
          <w:sz w:val="22"/>
          <w:szCs w:val="22"/>
        </w:rPr>
        <w:t xml:space="preserve"> dédié à l’exécution du marché public,</w:t>
      </w:r>
      <w:r w:rsidR="00884FFC" w:rsidRPr="00031BD6">
        <w:rPr>
          <w:rFonts w:ascii="Arial" w:hAnsi="Arial" w:cs="Arial"/>
          <w:sz w:val="22"/>
          <w:szCs w:val="22"/>
        </w:rPr>
        <w:t xml:space="preserve"> possédant le diplôme </w:t>
      </w:r>
      <w:r w:rsidR="00907AB7" w:rsidRPr="00031BD6">
        <w:rPr>
          <w:rFonts w:ascii="Arial" w:hAnsi="Arial" w:cs="Arial"/>
          <w:sz w:val="22"/>
          <w:szCs w:val="22"/>
        </w:rPr>
        <w:t>de psychologue clinicien.</w:t>
      </w:r>
    </w:p>
    <w:p w:rsidR="00045FB4" w:rsidRPr="00031BD6" w:rsidRDefault="00045FB4" w:rsidP="00045FB4">
      <w:pPr>
        <w:autoSpaceDE w:val="0"/>
        <w:autoSpaceDN w:val="0"/>
        <w:adjustRightInd w:val="0"/>
        <w:jc w:val="both"/>
        <w:rPr>
          <w:rFonts w:ascii="Arial" w:hAnsi="Arial" w:cs="Arial"/>
          <w:sz w:val="22"/>
          <w:szCs w:val="22"/>
        </w:rPr>
      </w:pPr>
    </w:p>
    <w:p w:rsidR="000E570E" w:rsidRPr="00031BD6" w:rsidRDefault="00907AB7" w:rsidP="00045FB4">
      <w:pPr>
        <w:autoSpaceDE w:val="0"/>
        <w:autoSpaceDN w:val="0"/>
        <w:adjustRightInd w:val="0"/>
        <w:jc w:val="both"/>
        <w:rPr>
          <w:rFonts w:ascii="Arial" w:hAnsi="Arial" w:cs="Arial"/>
          <w:sz w:val="22"/>
          <w:szCs w:val="22"/>
        </w:rPr>
      </w:pPr>
      <w:r w:rsidRPr="00031BD6">
        <w:rPr>
          <w:rFonts w:ascii="Arial" w:hAnsi="Arial" w:cs="Arial"/>
          <w:sz w:val="22"/>
          <w:szCs w:val="22"/>
        </w:rPr>
        <w:t>L</w:t>
      </w:r>
      <w:r w:rsidR="00F2348A" w:rsidRPr="00031BD6">
        <w:rPr>
          <w:rFonts w:ascii="Arial" w:hAnsi="Arial" w:cs="Arial"/>
          <w:sz w:val="22"/>
          <w:szCs w:val="22"/>
        </w:rPr>
        <w:t xml:space="preserve">es rendez-vous seront pris </w:t>
      </w:r>
      <w:r w:rsidR="008E0723">
        <w:rPr>
          <w:rFonts w:ascii="Arial" w:hAnsi="Arial" w:cs="Arial"/>
          <w:sz w:val="22"/>
          <w:szCs w:val="22"/>
        </w:rPr>
        <w:t xml:space="preserve">et </w:t>
      </w:r>
      <w:r w:rsidR="00F2348A" w:rsidRPr="00031BD6">
        <w:rPr>
          <w:rFonts w:ascii="Arial" w:hAnsi="Arial" w:cs="Arial"/>
          <w:sz w:val="22"/>
          <w:szCs w:val="22"/>
        </w:rPr>
        <w:t xml:space="preserve">directement </w:t>
      </w:r>
      <w:r w:rsidRPr="00031BD6">
        <w:rPr>
          <w:rFonts w:ascii="Arial" w:hAnsi="Arial" w:cs="Arial"/>
          <w:sz w:val="22"/>
          <w:szCs w:val="22"/>
        </w:rPr>
        <w:t>gérés par le Centre d’Examens de Santé.</w:t>
      </w:r>
    </w:p>
    <w:p w:rsidR="00907AB7" w:rsidRPr="00031BD6" w:rsidRDefault="00907AB7" w:rsidP="00045FB4">
      <w:pPr>
        <w:autoSpaceDE w:val="0"/>
        <w:autoSpaceDN w:val="0"/>
        <w:adjustRightInd w:val="0"/>
        <w:jc w:val="both"/>
        <w:rPr>
          <w:rFonts w:ascii="Arial" w:hAnsi="Arial" w:cs="Arial"/>
          <w:sz w:val="22"/>
          <w:szCs w:val="22"/>
        </w:rPr>
      </w:pPr>
    </w:p>
    <w:p w:rsidR="00736EE4" w:rsidRPr="00031BD6" w:rsidRDefault="00736EE4" w:rsidP="0067228B">
      <w:pPr>
        <w:pStyle w:val="Paragraphedeliste"/>
        <w:numPr>
          <w:ilvl w:val="0"/>
          <w:numId w:val="9"/>
        </w:numPr>
        <w:autoSpaceDE w:val="0"/>
        <w:autoSpaceDN w:val="0"/>
        <w:adjustRightInd w:val="0"/>
        <w:jc w:val="both"/>
        <w:rPr>
          <w:rFonts w:ascii="Arial" w:hAnsi="Arial" w:cs="Arial"/>
          <w:sz w:val="22"/>
          <w:szCs w:val="22"/>
        </w:rPr>
      </w:pPr>
      <w:r w:rsidRPr="00031BD6">
        <w:rPr>
          <w:rFonts w:ascii="Arial" w:hAnsi="Arial" w:cs="Arial"/>
          <w:sz w:val="22"/>
          <w:szCs w:val="22"/>
        </w:rPr>
        <w:t>Bilans</w:t>
      </w:r>
    </w:p>
    <w:p w:rsidR="00736EE4" w:rsidRPr="00031BD6" w:rsidRDefault="00736EE4" w:rsidP="003B29C2">
      <w:pPr>
        <w:autoSpaceDE w:val="0"/>
        <w:autoSpaceDN w:val="0"/>
        <w:adjustRightInd w:val="0"/>
        <w:ind w:left="420"/>
        <w:jc w:val="both"/>
        <w:rPr>
          <w:rFonts w:ascii="Arial" w:hAnsi="Arial" w:cs="Arial"/>
          <w:sz w:val="22"/>
          <w:szCs w:val="22"/>
        </w:rPr>
      </w:pPr>
    </w:p>
    <w:p w:rsidR="003B29C2" w:rsidRPr="00031BD6" w:rsidRDefault="00736EE4" w:rsidP="00907AB7">
      <w:pPr>
        <w:pStyle w:val="Default"/>
        <w:jc w:val="both"/>
        <w:rPr>
          <w:sz w:val="22"/>
          <w:szCs w:val="22"/>
        </w:rPr>
      </w:pPr>
      <w:r w:rsidRPr="00031BD6">
        <w:rPr>
          <w:sz w:val="22"/>
          <w:szCs w:val="22"/>
        </w:rPr>
        <w:t>Un premier bilan d’étape quantitatif et qualitatif sera établi par le contractant après un trimestre de fonctionnement</w:t>
      </w:r>
      <w:r w:rsidR="00907AB7" w:rsidRPr="00031BD6">
        <w:rPr>
          <w:sz w:val="22"/>
          <w:szCs w:val="22"/>
        </w:rPr>
        <w:t xml:space="preserve"> </w:t>
      </w:r>
      <w:r w:rsidR="003B29C2" w:rsidRPr="00031BD6">
        <w:rPr>
          <w:sz w:val="22"/>
          <w:szCs w:val="22"/>
        </w:rPr>
        <w:t>sur la base des données en termes d’accompagnements réalisés et de thématiques traitées, avec la transmission d’un bilan trimestriel sur le nombre de personnes accompagnées et les thèmes traités</w:t>
      </w:r>
      <w:r w:rsidR="000E570E" w:rsidRPr="00031BD6">
        <w:rPr>
          <w:sz w:val="22"/>
          <w:szCs w:val="22"/>
        </w:rPr>
        <w:t>.</w:t>
      </w:r>
    </w:p>
    <w:p w:rsidR="003B29C2" w:rsidRPr="00031BD6" w:rsidRDefault="003B29C2" w:rsidP="003B29C2">
      <w:pPr>
        <w:pStyle w:val="Default"/>
        <w:jc w:val="both"/>
        <w:rPr>
          <w:sz w:val="22"/>
          <w:szCs w:val="22"/>
        </w:rPr>
      </w:pPr>
    </w:p>
    <w:p w:rsidR="000E570E" w:rsidRPr="00031BD6" w:rsidRDefault="003B29C2" w:rsidP="009A3D9F">
      <w:pPr>
        <w:pStyle w:val="Default"/>
        <w:jc w:val="both"/>
        <w:rPr>
          <w:sz w:val="22"/>
          <w:szCs w:val="22"/>
        </w:rPr>
      </w:pPr>
      <w:r w:rsidRPr="00031BD6">
        <w:rPr>
          <w:sz w:val="22"/>
          <w:szCs w:val="22"/>
        </w:rPr>
        <w:t>Chaque année un bilan quantitatif et qualitatif de l’a</w:t>
      </w:r>
      <w:r w:rsidR="000E570E" w:rsidRPr="00031BD6">
        <w:rPr>
          <w:sz w:val="22"/>
          <w:szCs w:val="22"/>
        </w:rPr>
        <w:t xml:space="preserve">ctivité </w:t>
      </w:r>
      <w:r w:rsidRPr="00031BD6">
        <w:rPr>
          <w:sz w:val="22"/>
          <w:szCs w:val="22"/>
        </w:rPr>
        <w:t xml:space="preserve">permettant de rendre compte des résultats de la prestation </w:t>
      </w:r>
      <w:r w:rsidR="000E570E" w:rsidRPr="00031BD6">
        <w:rPr>
          <w:sz w:val="22"/>
          <w:szCs w:val="22"/>
        </w:rPr>
        <w:t>sera transmis par le titulaire</w:t>
      </w:r>
      <w:r w:rsidRPr="00031BD6">
        <w:rPr>
          <w:sz w:val="22"/>
          <w:szCs w:val="22"/>
        </w:rPr>
        <w:t xml:space="preserve">. </w:t>
      </w:r>
    </w:p>
    <w:p w:rsidR="00736EE4" w:rsidRPr="00031BD6" w:rsidRDefault="00736EE4" w:rsidP="00736EE4">
      <w:pPr>
        <w:jc w:val="both"/>
        <w:rPr>
          <w:rFonts w:ascii="Arial" w:hAnsi="Arial" w:cs="Arial"/>
          <w:sz w:val="22"/>
          <w:szCs w:val="22"/>
        </w:rPr>
      </w:pPr>
    </w:p>
    <w:p w:rsidR="00736EE4" w:rsidRPr="00031BD6" w:rsidRDefault="00736EE4" w:rsidP="00736EE4">
      <w:pPr>
        <w:jc w:val="both"/>
        <w:rPr>
          <w:rFonts w:ascii="Arial" w:hAnsi="Arial" w:cs="Arial"/>
          <w:sz w:val="22"/>
          <w:szCs w:val="22"/>
        </w:rPr>
      </w:pPr>
      <w:r w:rsidRPr="00031BD6">
        <w:rPr>
          <w:rFonts w:ascii="Arial" w:hAnsi="Arial" w:cs="Arial"/>
          <w:sz w:val="22"/>
          <w:szCs w:val="22"/>
        </w:rPr>
        <w:t>Par ailleurs, un bilan de clôture sera produit à la fin du marché à l’Organisme.</w:t>
      </w:r>
    </w:p>
    <w:p w:rsidR="00531159" w:rsidRPr="00031BD6" w:rsidRDefault="00531159" w:rsidP="00736EE4">
      <w:pPr>
        <w:autoSpaceDE w:val="0"/>
        <w:autoSpaceDN w:val="0"/>
        <w:adjustRightInd w:val="0"/>
        <w:jc w:val="both"/>
        <w:rPr>
          <w:rFonts w:ascii="Arial" w:hAnsi="Arial" w:cs="Arial"/>
          <w:sz w:val="22"/>
          <w:szCs w:val="22"/>
        </w:rPr>
      </w:pPr>
    </w:p>
    <w:p w:rsidR="00F2348A" w:rsidRPr="00031BD6" w:rsidRDefault="00AB2A96" w:rsidP="0067228B">
      <w:pPr>
        <w:pStyle w:val="Paragraphedeliste"/>
        <w:numPr>
          <w:ilvl w:val="0"/>
          <w:numId w:val="8"/>
        </w:numPr>
        <w:autoSpaceDE w:val="0"/>
        <w:autoSpaceDN w:val="0"/>
        <w:adjustRightInd w:val="0"/>
        <w:jc w:val="both"/>
        <w:rPr>
          <w:rFonts w:ascii="Arial" w:hAnsi="Arial" w:cs="Arial"/>
          <w:sz w:val="22"/>
          <w:szCs w:val="22"/>
        </w:rPr>
      </w:pPr>
      <w:r w:rsidRPr="00031BD6">
        <w:rPr>
          <w:rFonts w:ascii="Arial" w:hAnsi="Arial" w:cs="Arial"/>
          <w:sz w:val="22"/>
          <w:szCs w:val="22"/>
        </w:rPr>
        <w:t>Absence et</w:t>
      </w:r>
      <w:r w:rsidR="00F2348A" w:rsidRPr="00031BD6">
        <w:rPr>
          <w:rFonts w:ascii="Arial" w:hAnsi="Arial" w:cs="Arial"/>
          <w:sz w:val="22"/>
          <w:szCs w:val="22"/>
        </w:rPr>
        <w:t xml:space="preserve"> remplacement </w:t>
      </w:r>
    </w:p>
    <w:p w:rsidR="00045FB4" w:rsidRPr="00031BD6" w:rsidRDefault="00045FB4" w:rsidP="00045FB4">
      <w:pPr>
        <w:jc w:val="both"/>
        <w:rPr>
          <w:rFonts w:ascii="Arial" w:hAnsi="Arial" w:cs="Arial"/>
          <w:sz w:val="22"/>
          <w:szCs w:val="22"/>
        </w:rPr>
      </w:pPr>
    </w:p>
    <w:p w:rsidR="0071237E" w:rsidRPr="00031BD6" w:rsidRDefault="00531159" w:rsidP="00045FB4">
      <w:pPr>
        <w:jc w:val="both"/>
        <w:rPr>
          <w:rFonts w:ascii="Arial" w:hAnsi="Arial" w:cs="Arial"/>
          <w:sz w:val="22"/>
          <w:szCs w:val="22"/>
        </w:rPr>
      </w:pPr>
      <w:r w:rsidRPr="00031BD6">
        <w:rPr>
          <w:rFonts w:ascii="Arial" w:hAnsi="Arial" w:cs="Arial"/>
          <w:sz w:val="22"/>
          <w:szCs w:val="22"/>
        </w:rPr>
        <w:t>Lors des absence</w:t>
      </w:r>
      <w:r w:rsidR="00907AB7" w:rsidRPr="00031BD6">
        <w:rPr>
          <w:rFonts w:ascii="Arial" w:hAnsi="Arial" w:cs="Arial"/>
          <w:sz w:val="22"/>
          <w:szCs w:val="22"/>
        </w:rPr>
        <w:t xml:space="preserve">s programmées du psychologue clinicien </w:t>
      </w:r>
      <w:r w:rsidR="0071237E" w:rsidRPr="00031BD6">
        <w:rPr>
          <w:rFonts w:ascii="Arial" w:hAnsi="Arial" w:cs="Arial"/>
          <w:sz w:val="22"/>
          <w:szCs w:val="22"/>
        </w:rPr>
        <w:t>titulaire</w:t>
      </w:r>
      <w:r w:rsidRPr="00031BD6">
        <w:rPr>
          <w:rFonts w:ascii="Arial" w:hAnsi="Arial" w:cs="Arial"/>
          <w:sz w:val="22"/>
          <w:szCs w:val="22"/>
        </w:rPr>
        <w:t xml:space="preserve"> </w:t>
      </w:r>
      <w:r w:rsidR="0071237E" w:rsidRPr="00031BD6">
        <w:rPr>
          <w:rFonts w:ascii="Arial" w:hAnsi="Arial" w:cs="Arial"/>
          <w:sz w:val="22"/>
          <w:szCs w:val="22"/>
        </w:rPr>
        <w:t>(</w:t>
      </w:r>
      <w:r w:rsidRPr="00031BD6">
        <w:rPr>
          <w:rFonts w:ascii="Arial" w:hAnsi="Arial" w:cs="Arial"/>
          <w:sz w:val="22"/>
          <w:szCs w:val="22"/>
        </w:rPr>
        <w:t xml:space="preserve">congés, </w:t>
      </w:r>
      <w:r w:rsidR="00464197" w:rsidRPr="00031BD6">
        <w:rPr>
          <w:rFonts w:ascii="Arial" w:hAnsi="Arial" w:cs="Arial"/>
          <w:sz w:val="22"/>
          <w:szCs w:val="22"/>
        </w:rPr>
        <w:t>maternité,</w:t>
      </w:r>
      <w:r w:rsidR="0071237E" w:rsidRPr="00031BD6">
        <w:rPr>
          <w:rFonts w:ascii="Arial" w:hAnsi="Arial" w:cs="Arial"/>
          <w:sz w:val="22"/>
          <w:szCs w:val="22"/>
        </w:rPr>
        <w:t xml:space="preserve">), le remplacement devra être assuré par un </w:t>
      </w:r>
      <w:r w:rsidR="00907AB7" w:rsidRPr="00031BD6">
        <w:rPr>
          <w:rFonts w:ascii="Arial" w:hAnsi="Arial" w:cs="Arial"/>
          <w:sz w:val="22"/>
          <w:szCs w:val="22"/>
        </w:rPr>
        <w:t xml:space="preserve">psychologue clinicien </w:t>
      </w:r>
      <w:r w:rsidR="0071237E" w:rsidRPr="00031BD6">
        <w:rPr>
          <w:rFonts w:ascii="Arial" w:hAnsi="Arial" w:cs="Arial"/>
          <w:sz w:val="22"/>
          <w:szCs w:val="22"/>
        </w:rPr>
        <w:t>remplaçant disposant de compétences équivalentes ou supérieures.</w:t>
      </w:r>
    </w:p>
    <w:p w:rsidR="0071237E" w:rsidRPr="00031BD6" w:rsidRDefault="0071237E" w:rsidP="00045FB4">
      <w:pPr>
        <w:jc w:val="both"/>
        <w:rPr>
          <w:rFonts w:ascii="Arial" w:hAnsi="Arial" w:cs="Arial"/>
          <w:sz w:val="22"/>
          <w:szCs w:val="22"/>
        </w:rPr>
      </w:pPr>
    </w:p>
    <w:p w:rsidR="0071237E" w:rsidRPr="00031BD6" w:rsidRDefault="0071237E" w:rsidP="00045FB4">
      <w:pPr>
        <w:jc w:val="both"/>
        <w:rPr>
          <w:rFonts w:ascii="Arial" w:hAnsi="Arial" w:cs="Arial"/>
          <w:sz w:val="22"/>
          <w:szCs w:val="22"/>
        </w:rPr>
      </w:pPr>
      <w:r w:rsidRPr="00031BD6">
        <w:rPr>
          <w:rFonts w:ascii="Arial" w:hAnsi="Arial" w:cs="Arial"/>
          <w:sz w:val="22"/>
          <w:szCs w:val="22"/>
        </w:rPr>
        <w:t>Le remplacement devra faire l’objet d’une demande écrite et d’un accord préalable de la CPAM des Hauts de Seine.</w:t>
      </w:r>
    </w:p>
    <w:p w:rsidR="0071237E" w:rsidRPr="00031BD6" w:rsidRDefault="0071237E" w:rsidP="00045FB4">
      <w:pPr>
        <w:jc w:val="both"/>
        <w:rPr>
          <w:rFonts w:ascii="Arial" w:hAnsi="Arial" w:cs="Arial"/>
          <w:sz w:val="22"/>
          <w:szCs w:val="22"/>
        </w:rPr>
      </w:pPr>
      <w:r w:rsidRPr="00031BD6">
        <w:rPr>
          <w:rFonts w:ascii="Arial" w:hAnsi="Arial" w:cs="Arial"/>
          <w:sz w:val="22"/>
          <w:szCs w:val="22"/>
        </w:rPr>
        <w:t xml:space="preserve">Le nouvel intervenant devra être présenté à la CPAM des Hauts-de-Seine 15 jours avant le </w:t>
      </w:r>
      <w:r w:rsidR="00907AB7" w:rsidRPr="00031BD6">
        <w:rPr>
          <w:rFonts w:ascii="Arial" w:hAnsi="Arial" w:cs="Arial"/>
          <w:sz w:val="22"/>
          <w:szCs w:val="22"/>
        </w:rPr>
        <w:t>début de l’absence programmée du</w:t>
      </w:r>
      <w:r w:rsidRPr="00031BD6">
        <w:rPr>
          <w:rFonts w:ascii="Arial" w:hAnsi="Arial" w:cs="Arial"/>
          <w:sz w:val="22"/>
          <w:szCs w:val="22"/>
        </w:rPr>
        <w:t xml:space="preserve"> </w:t>
      </w:r>
      <w:r w:rsidR="00907AB7" w:rsidRPr="00031BD6">
        <w:rPr>
          <w:rFonts w:ascii="Arial" w:hAnsi="Arial" w:cs="Arial"/>
          <w:sz w:val="22"/>
          <w:szCs w:val="22"/>
        </w:rPr>
        <w:t>psychologue clinicien</w:t>
      </w:r>
    </w:p>
    <w:p w:rsidR="0071237E" w:rsidRPr="00031BD6" w:rsidRDefault="0071237E" w:rsidP="00875060">
      <w:pPr>
        <w:jc w:val="both"/>
        <w:rPr>
          <w:rFonts w:ascii="Arial" w:hAnsi="Arial" w:cs="Arial"/>
          <w:sz w:val="22"/>
          <w:szCs w:val="22"/>
        </w:rPr>
      </w:pPr>
      <w:r w:rsidRPr="00031BD6">
        <w:rPr>
          <w:rFonts w:ascii="Arial" w:hAnsi="Arial" w:cs="Arial"/>
          <w:sz w:val="22"/>
          <w:szCs w:val="22"/>
        </w:rPr>
        <w:t xml:space="preserve"> </w:t>
      </w:r>
    </w:p>
    <w:p w:rsidR="0071237E" w:rsidRPr="00031BD6" w:rsidRDefault="0071237E" w:rsidP="0071237E">
      <w:pPr>
        <w:autoSpaceDE w:val="0"/>
        <w:autoSpaceDN w:val="0"/>
        <w:adjustRightInd w:val="0"/>
        <w:jc w:val="both"/>
        <w:rPr>
          <w:rFonts w:ascii="Arial" w:hAnsi="Arial" w:cs="Arial"/>
          <w:sz w:val="22"/>
          <w:szCs w:val="22"/>
        </w:rPr>
      </w:pPr>
      <w:r w:rsidRPr="00031BD6">
        <w:rPr>
          <w:rFonts w:ascii="Arial" w:hAnsi="Arial" w:cs="Arial"/>
          <w:sz w:val="22"/>
          <w:szCs w:val="22"/>
        </w:rPr>
        <w:t xml:space="preserve">Pour les absences non prévues </w:t>
      </w:r>
      <w:r w:rsidR="00875060" w:rsidRPr="00031BD6">
        <w:rPr>
          <w:rFonts w:ascii="Arial" w:hAnsi="Arial" w:cs="Arial"/>
          <w:sz w:val="22"/>
          <w:szCs w:val="22"/>
        </w:rPr>
        <w:t xml:space="preserve">et pour </w:t>
      </w:r>
      <w:r w:rsidRPr="00031BD6">
        <w:rPr>
          <w:rFonts w:ascii="Arial" w:hAnsi="Arial" w:cs="Arial"/>
          <w:sz w:val="22"/>
          <w:szCs w:val="22"/>
        </w:rPr>
        <w:t xml:space="preserve">répondre </w:t>
      </w:r>
      <w:r w:rsidR="00875060" w:rsidRPr="00031BD6">
        <w:rPr>
          <w:rFonts w:ascii="Arial" w:hAnsi="Arial" w:cs="Arial"/>
          <w:sz w:val="22"/>
          <w:szCs w:val="22"/>
        </w:rPr>
        <w:t xml:space="preserve">aux situations graves durant le temps </w:t>
      </w:r>
      <w:r w:rsidRPr="00031BD6">
        <w:rPr>
          <w:rFonts w:ascii="Arial" w:hAnsi="Arial" w:cs="Arial"/>
          <w:sz w:val="22"/>
          <w:szCs w:val="22"/>
        </w:rPr>
        <w:t>d’absence de l’intervenant</w:t>
      </w:r>
      <w:r w:rsidR="00875060" w:rsidRPr="00031BD6">
        <w:rPr>
          <w:rFonts w:ascii="Arial" w:hAnsi="Arial" w:cs="Arial"/>
          <w:sz w:val="22"/>
          <w:szCs w:val="22"/>
        </w:rPr>
        <w:t xml:space="preserve"> correspondant au délai de remplacement pour absence non prévue indiqué à </w:t>
      </w:r>
      <w:r w:rsidR="00875060" w:rsidRPr="00031BD6">
        <w:rPr>
          <w:rFonts w:ascii="Arial" w:hAnsi="Arial" w:cs="Arial"/>
          <w:sz w:val="22"/>
          <w:szCs w:val="22"/>
        </w:rPr>
        <w:lastRenderedPageBreak/>
        <w:t>l’Acte d’engagement</w:t>
      </w:r>
      <w:r w:rsidRPr="00031BD6">
        <w:rPr>
          <w:rFonts w:ascii="Arial" w:hAnsi="Arial" w:cs="Arial"/>
          <w:sz w:val="22"/>
          <w:szCs w:val="22"/>
        </w:rPr>
        <w:t xml:space="preserve">, le Titulaire met à disposition du personnel de l’Organisme un numéro d’appel d’urgence. </w:t>
      </w:r>
    </w:p>
    <w:p w:rsidR="0071237E" w:rsidRPr="00031BD6" w:rsidRDefault="0071237E" w:rsidP="0071237E">
      <w:pPr>
        <w:autoSpaceDE w:val="0"/>
        <w:autoSpaceDN w:val="0"/>
        <w:adjustRightInd w:val="0"/>
        <w:jc w:val="both"/>
        <w:rPr>
          <w:rFonts w:ascii="Arial" w:hAnsi="Arial" w:cs="Arial"/>
          <w:sz w:val="22"/>
          <w:szCs w:val="22"/>
        </w:rPr>
      </w:pPr>
    </w:p>
    <w:p w:rsidR="00DF2BC9" w:rsidRPr="00031BD6" w:rsidRDefault="00875060" w:rsidP="00227E50">
      <w:pPr>
        <w:autoSpaceDE w:val="0"/>
        <w:autoSpaceDN w:val="0"/>
        <w:adjustRightInd w:val="0"/>
        <w:jc w:val="both"/>
        <w:rPr>
          <w:rFonts w:ascii="Arial" w:hAnsi="Arial" w:cs="Arial"/>
          <w:sz w:val="22"/>
          <w:szCs w:val="22"/>
        </w:rPr>
      </w:pPr>
      <w:r w:rsidRPr="00031BD6">
        <w:rPr>
          <w:rFonts w:ascii="Arial" w:hAnsi="Arial" w:cs="Arial"/>
          <w:sz w:val="22"/>
          <w:szCs w:val="22"/>
        </w:rPr>
        <w:t xml:space="preserve">A défaut du respect des délais et de ses engagements contractuels, le titulaire encourt des pénalités énoncées dans le présent document. </w:t>
      </w:r>
    </w:p>
    <w:p w:rsidR="00041FE6" w:rsidRPr="00031BD6" w:rsidRDefault="00041FE6" w:rsidP="00041FE6">
      <w:pPr>
        <w:autoSpaceDE w:val="0"/>
        <w:autoSpaceDN w:val="0"/>
        <w:adjustRightInd w:val="0"/>
        <w:jc w:val="both"/>
        <w:rPr>
          <w:rFonts w:ascii="Arial" w:hAnsi="Arial" w:cs="Arial"/>
          <w:color w:val="000000"/>
          <w:sz w:val="22"/>
          <w:szCs w:val="22"/>
        </w:rPr>
      </w:pPr>
    </w:p>
    <w:p w:rsidR="00041FE6" w:rsidRPr="00031BD6" w:rsidRDefault="00041FE6" w:rsidP="00041FE6">
      <w:pPr>
        <w:ind w:firstLine="1134"/>
        <w:jc w:val="both"/>
        <w:rPr>
          <w:rFonts w:ascii="Arial" w:hAnsi="Arial" w:cs="Arial"/>
          <w:b/>
          <w:sz w:val="22"/>
          <w:szCs w:val="22"/>
          <w:u w:val="single"/>
        </w:rPr>
      </w:pPr>
      <w:r w:rsidRPr="00031BD6">
        <w:rPr>
          <w:rFonts w:ascii="Arial" w:hAnsi="Arial" w:cs="Arial"/>
          <w:b/>
          <w:sz w:val="22"/>
          <w:szCs w:val="22"/>
        </w:rPr>
        <w:t xml:space="preserve">5.2 – </w:t>
      </w:r>
      <w:r w:rsidRPr="00031BD6">
        <w:rPr>
          <w:rFonts w:ascii="Arial" w:hAnsi="Arial" w:cs="Arial"/>
          <w:b/>
          <w:sz w:val="22"/>
          <w:szCs w:val="22"/>
          <w:u w:val="single"/>
        </w:rPr>
        <w:t>Emission des bons de commande</w:t>
      </w:r>
    </w:p>
    <w:p w:rsidR="00227E50" w:rsidRPr="00031BD6" w:rsidRDefault="00227E50" w:rsidP="00227E50">
      <w:pPr>
        <w:autoSpaceDE w:val="0"/>
        <w:autoSpaceDN w:val="0"/>
        <w:adjustRightInd w:val="0"/>
        <w:rPr>
          <w:rFonts w:ascii="Arial" w:hAnsi="Arial" w:cs="Arial"/>
          <w:color w:val="000000"/>
          <w:sz w:val="22"/>
          <w:szCs w:val="22"/>
        </w:rPr>
      </w:pPr>
    </w:p>
    <w:p w:rsidR="00227E50" w:rsidRPr="00031BD6" w:rsidRDefault="00227E50" w:rsidP="00227E50">
      <w:pPr>
        <w:autoSpaceDE w:val="0"/>
        <w:autoSpaceDN w:val="0"/>
        <w:adjustRightInd w:val="0"/>
        <w:rPr>
          <w:rFonts w:ascii="Arial" w:hAnsi="Arial" w:cs="Arial"/>
          <w:color w:val="000000"/>
          <w:sz w:val="22"/>
          <w:szCs w:val="22"/>
        </w:rPr>
      </w:pPr>
      <w:r w:rsidRPr="00031BD6">
        <w:rPr>
          <w:rFonts w:ascii="Arial" w:hAnsi="Arial" w:cs="Arial"/>
          <w:color w:val="000000"/>
          <w:sz w:val="22"/>
          <w:szCs w:val="22"/>
        </w:rPr>
        <w:t>Les bons de commande sont notifiés au titulaire par mail, ils mentionnent :</w:t>
      </w:r>
    </w:p>
    <w:p w:rsidR="00227E50" w:rsidRPr="00031BD6" w:rsidRDefault="00227E50" w:rsidP="00227E50">
      <w:pPr>
        <w:autoSpaceDE w:val="0"/>
        <w:autoSpaceDN w:val="0"/>
        <w:adjustRightInd w:val="0"/>
        <w:rPr>
          <w:rFonts w:ascii="Arial" w:hAnsi="Arial" w:cs="Arial"/>
          <w:color w:val="000000"/>
          <w:sz w:val="22"/>
          <w:szCs w:val="22"/>
        </w:rPr>
      </w:pPr>
    </w:p>
    <w:p w:rsidR="00227E50" w:rsidRPr="00031BD6" w:rsidRDefault="00227E50" w:rsidP="00227E50">
      <w:pPr>
        <w:autoSpaceDE w:val="0"/>
        <w:autoSpaceDN w:val="0"/>
        <w:adjustRightInd w:val="0"/>
        <w:rPr>
          <w:rFonts w:ascii="Arial" w:hAnsi="Arial" w:cs="Arial"/>
          <w:color w:val="000000"/>
          <w:sz w:val="22"/>
          <w:szCs w:val="22"/>
        </w:rPr>
      </w:pPr>
      <w:r w:rsidRPr="00031BD6">
        <w:rPr>
          <w:rFonts w:ascii="Arial" w:hAnsi="Arial" w:cs="Arial"/>
          <w:color w:val="000000"/>
          <w:sz w:val="22"/>
          <w:szCs w:val="22"/>
        </w:rPr>
        <w:t xml:space="preserve">● Le numéro du présent accord-cadre (numéro indiqué sur l’acte d’engagement) ; </w:t>
      </w:r>
    </w:p>
    <w:p w:rsidR="00227E50" w:rsidRPr="00031BD6" w:rsidRDefault="00227E50" w:rsidP="00227E50">
      <w:pPr>
        <w:autoSpaceDE w:val="0"/>
        <w:autoSpaceDN w:val="0"/>
        <w:adjustRightInd w:val="0"/>
        <w:rPr>
          <w:rFonts w:ascii="Arial" w:hAnsi="Arial" w:cs="Arial"/>
          <w:color w:val="000000"/>
          <w:sz w:val="22"/>
          <w:szCs w:val="22"/>
        </w:rPr>
      </w:pPr>
      <w:r w:rsidRPr="00031BD6">
        <w:rPr>
          <w:rFonts w:ascii="Arial" w:hAnsi="Arial" w:cs="Arial"/>
          <w:color w:val="000000"/>
          <w:sz w:val="22"/>
          <w:szCs w:val="22"/>
        </w:rPr>
        <w:t xml:space="preserve">● Le numéro de la commande ; </w:t>
      </w:r>
    </w:p>
    <w:p w:rsidR="00227E50" w:rsidRPr="00031BD6" w:rsidRDefault="00227E50" w:rsidP="00227E50">
      <w:pPr>
        <w:autoSpaceDE w:val="0"/>
        <w:autoSpaceDN w:val="0"/>
        <w:adjustRightInd w:val="0"/>
        <w:rPr>
          <w:rFonts w:ascii="Arial" w:hAnsi="Arial" w:cs="Arial"/>
          <w:color w:val="000000"/>
          <w:sz w:val="22"/>
          <w:szCs w:val="22"/>
        </w:rPr>
      </w:pPr>
      <w:r w:rsidRPr="00031BD6">
        <w:rPr>
          <w:rFonts w:ascii="Arial" w:hAnsi="Arial" w:cs="Arial"/>
          <w:color w:val="000000"/>
          <w:sz w:val="22"/>
          <w:szCs w:val="22"/>
        </w:rPr>
        <w:t xml:space="preserve">● Les nom et adresse du titulaire ; </w:t>
      </w:r>
    </w:p>
    <w:p w:rsidR="00227E50" w:rsidRPr="00031BD6" w:rsidRDefault="00227E50" w:rsidP="00227E50">
      <w:pPr>
        <w:autoSpaceDE w:val="0"/>
        <w:autoSpaceDN w:val="0"/>
        <w:adjustRightInd w:val="0"/>
        <w:rPr>
          <w:rFonts w:ascii="Arial" w:hAnsi="Arial" w:cs="Arial"/>
          <w:color w:val="000000"/>
          <w:sz w:val="22"/>
          <w:szCs w:val="22"/>
        </w:rPr>
      </w:pPr>
      <w:r w:rsidRPr="00031BD6">
        <w:rPr>
          <w:rFonts w:ascii="Arial" w:hAnsi="Arial" w:cs="Arial"/>
          <w:color w:val="000000"/>
          <w:sz w:val="22"/>
          <w:szCs w:val="22"/>
        </w:rPr>
        <w:t xml:space="preserve">● La désignation des prestations commandées; </w:t>
      </w:r>
    </w:p>
    <w:p w:rsidR="00227E50" w:rsidRPr="00031BD6" w:rsidRDefault="00227E50" w:rsidP="00227E50">
      <w:pPr>
        <w:autoSpaceDE w:val="0"/>
        <w:autoSpaceDN w:val="0"/>
        <w:adjustRightInd w:val="0"/>
        <w:rPr>
          <w:rFonts w:ascii="Arial" w:hAnsi="Arial" w:cs="Arial"/>
          <w:color w:val="000000"/>
          <w:sz w:val="22"/>
          <w:szCs w:val="22"/>
        </w:rPr>
      </w:pPr>
      <w:r w:rsidRPr="00031BD6">
        <w:rPr>
          <w:rFonts w:ascii="Arial" w:hAnsi="Arial" w:cs="Arial"/>
          <w:color w:val="000000"/>
          <w:sz w:val="22"/>
          <w:szCs w:val="22"/>
        </w:rPr>
        <w:t xml:space="preserve">● Le prix HT </w:t>
      </w:r>
    </w:p>
    <w:p w:rsidR="00227E50" w:rsidRPr="00031BD6" w:rsidRDefault="00227E50" w:rsidP="00227E50">
      <w:pPr>
        <w:autoSpaceDE w:val="0"/>
        <w:autoSpaceDN w:val="0"/>
        <w:adjustRightInd w:val="0"/>
        <w:rPr>
          <w:rFonts w:ascii="Arial" w:hAnsi="Arial" w:cs="Arial"/>
          <w:color w:val="000000"/>
          <w:sz w:val="22"/>
          <w:szCs w:val="22"/>
        </w:rPr>
      </w:pPr>
      <w:r w:rsidRPr="00031BD6">
        <w:rPr>
          <w:rFonts w:ascii="Arial" w:hAnsi="Arial" w:cs="Arial"/>
          <w:color w:val="000000"/>
          <w:sz w:val="22"/>
          <w:szCs w:val="22"/>
        </w:rPr>
        <w:t xml:space="preserve">● Le montant total HT de la commande ; </w:t>
      </w:r>
    </w:p>
    <w:p w:rsidR="00227E50" w:rsidRPr="00031BD6" w:rsidRDefault="00227E50" w:rsidP="00227E50">
      <w:pPr>
        <w:autoSpaceDE w:val="0"/>
        <w:autoSpaceDN w:val="0"/>
        <w:adjustRightInd w:val="0"/>
        <w:rPr>
          <w:rFonts w:ascii="Arial" w:hAnsi="Arial" w:cs="Arial"/>
          <w:color w:val="000000"/>
          <w:sz w:val="22"/>
          <w:szCs w:val="22"/>
        </w:rPr>
      </w:pPr>
      <w:r w:rsidRPr="00031BD6">
        <w:rPr>
          <w:rFonts w:ascii="Arial" w:hAnsi="Arial" w:cs="Arial"/>
          <w:color w:val="000000"/>
          <w:sz w:val="22"/>
          <w:szCs w:val="22"/>
        </w:rPr>
        <w:t xml:space="preserve">● Les délais d’exécution de la commande ; </w:t>
      </w:r>
    </w:p>
    <w:p w:rsidR="00227E50" w:rsidRPr="00031BD6" w:rsidRDefault="00227E50" w:rsidP="00227E50">
      <w:pPr>
        <w:autoSpaceDE w:val="0"/>
        <w:autoSpaceDN w:val="0"/>
        <w:adjustRightInd w:val="0"/>
        <w:rPr>
          <w:rFonts w:ascii="Arial" w:hAnsi="Arial" w:cs="Arial"/>
          <w:color w:val="000000"/>
          <w:sz w:val="22"/>
          <w:szCs w:val="22"/>
        </w:rPr>
      </w:pPr>
      <w:r w:rsidRPr="00031BD6">
        <w:rPr>
          <w:rFonts w:ascii="Arial" w:hAnsi="Arial" w:cs="Arial"/>
          <w:color w:val="000000"/>
          <w:sz w:val="22"/>
          <w:szCs w:val="22"/>
        </w:rPr>
        <w:t xml:space="preserve">● Le planning d’exécution de la commande (période concernée, lieux, dates). </w:t>
      </w:r>
    </w:p>
    <w:p w:rsidR="00227E50" w:rsidRPr="00031BD6" w:rsidRDefault="00227E50" w:rsidP="00227E50">
      <w:pPr>
        <w:autoSpaceDE w:val="0"/>
        <w:autoSpaceDN w:val="0"/>
        <w:adjustRightInd w:val="0"/>
        <w:rPr>
          <w:rFonts w:ascii="Arial" w:hAnsi="Arial" w:cs="Arial"/>
          <w:color w:val="000000"/>
          <w:sz w:val="22"/>
          <w:szCs w:val="22"/>
        </w:rPr>
      </w:pPr>
    </w:p>
    <w:p w:rsidR="00227E50" w:rsidRPr="00031BD6" w:rsidRDefault="00227E50" w:rsidP="00227E50">
      <w:pPr>
        <w:autoSpaceDE w:val="0"/>
        <w:autoSpaceDN w:val="0"/>
        <w:adjustRightInd w:val="0"/>
        <w:jc w:val="both"/>
        <w:rPr>
          <w:rFonts w:ascii="Arial" w:hAnsi="Arial" w:cs="Arial"/>
          <w:color w:val="000000"/>
          <w:sz w:val="22"/>
          <w:szCs w:val="22"/>
        </w:rPr>
      </w:pPr>
      <w:r w:rsidRPr="00031BD6">
        <w:rPr>
          <w:rFonts w:ascii="Arial" w:hAnsi="Arial" w:cs="Arial"/>
          <w:color w:val="000000"/>
          <w:sz w:val="22"/>
          <w:szCs w:val="22"/>
        </w:rPr>
        <w:t>Les bons de commande sont émis selon une périodicité semestrielle après accord du titulaire sur le</w:t>
      </w:r>
      <w:r w:rsidR="00984F20">
        <w:rPr>
          <w:rFonts w:ascii="Arial" w:hAnsi="Arial" w:cs="Arial"/>
          <w:color w:val="000000"/>
          <w:sz w:val="22"/>
          <w:szCs w:val="22"/>
        </w:rPr>
        <w:t xml:space="preserve"> jour fixe mensuel</w:t>
      </w:r>
      <w:r w:rsidRPr="00031BD6">
        <w:rPr>
          <w:rFonts w:ascii="Arial" w:hAnsi="Arial" w:cs="Arial"/>
          <w:color w:val="000000"/>
          <w:sz w:val="22"/>
          <w:szCs w:val="22"/>
        </w:rPr>
        <w:t xml:space="preserve"> d’exécution des prestations. </w:t>
      </w:r>
    </w:p>
    <w:p w:rsidR="00903838" w:rsidRPr="00031BD6" w:rsidRDefault="00903838" w:rsidP="00227E50">
      <w:pPr>
        <w:autoSpaceDE w:val="0"/>
        <w:autoSpaceDN w:val="0"/>
        <w:adjustRightInd w:val="0"/>
        <w:jc w:val="both"/>
        <w:rPr>
          <w:rFonts w:ascii="Arial" w:hAnsi="Arial" w:cs="Arial"/>
          <w:color w:val="000000"/>
          <w:sz w:val="22"/>
          <w:szCs w:val="22"/>
        </w:rPr>
      </w:pPr>
    </w:p>
    <w:p w:rsidR="00227E50" w:rsidRPr="00031BD6" w:rsidRDefault="00227E50" w:rsidP="00227E50">
      <w:pPr>
        <w:autoSpaceDE w:val="0"/>
        <w:autoSpaceDN w:val="0"/>
        <w:adjustRightInd w:val="0"/>
        <w:jc w:val="both"/>
        <w:rPr>
          <w:rFonts w:ascii="Arial" w:hAnsi="Arial" w:cs="Arial"/>
          <w:color w:val="000000"/>
          <w:sz w:val="22"/>
          <w:szCs w:val="22"/>
        </w:rPr>
      </w:pPr>
      <w:r w:rsidRPr="00031BD6">
        <w:rPr>
          <w:rFonts w:ascii="Arial" w:hAnsi="Arial" w:cs="Arial"/>
          <w:color w:val="000000"/>
          <w:sz w:val="22"/>
          <w:szCs w:val="22"/>
        </w:rPr>
        <w:t>Une modification par l’organisme des modalités</w:t>
      </w:r>
      <w:r w:rsidR="00984F20">
        <w:rPr>
          <w:rFonts w:ascii="Arial" w:hAnsi="Arial" w:cs="Arial"/>
          <w:color w:val="000000"/>
          <w:sz w:val="22"/>
          <w:szCs w:val="22"/>
        </w:rPr>
        <w:t xml:space="preserve"> d’exécution notamment du jour d’exécution retenu</w:t>
      </w:r>
      <w:r w:rsidRPr="00031BD6">
        <w:rPr>
          <w:rFonts w:ascii="Arial" w:hAnsi="Arial" w:cs="Arial"/>
          <w:color w:val="000000"/>
          <w:sz w:val="22"/>
          <w:szCs w:val="22"/>
        </w:rPr>
        <w:t xml:space="preserve"> fait l’objet d’un courriel adressé au titulaire avec accusé réception. </w:t>
      </w:r>
    </w:p>
    <w:p w:rsidR="00DF2BC9" w:rsidRPr="00031BD6" w:rsidRDefault="00227E50" w:rsidP="00045FB4">
      <w:pPr>
        <w:jc w:val="both"/>
        <w:rPr>
          <w:rFonts w:ascii="Arial" w:hAnsi="Arial" w:cs="Arial"/>
          <w:color w:val="000000"/>
          <w:sz w:val="22"/>
          <w:szCs w:val="22"/>
        </w:rPr>
      </w:pPr>
      <w:r w:rsidRPr="00031BD6">
        <w:rPr>
          <w:rFonts w:ascii="Arial" w:hAnsi="Arial" w:cs="Arial"/>
          <w:color w:val="000000"/>
          <w:sz w:val="22"/>
          <w:szCs w:val="22"/>
        </w:rPr>
        <w:t>Les bons de commande ne peuvent être conclus ou émis que durant la période</w:t>
      </w:r>
      <w:r w:rsidR="006928EE" w:rsidRPr="00031BD6">
        <w:rPr>
          <w:rFonts w:ascii="Arial" w:hAnsi="Arial" w:cs="Arial"/>
          <w:color w:val="000000"/>
          <w:sz w:val="22"/>
          <w:szCs w:val="22"/>
        </w:rPr>
        <w:t xml:space="preserve"> de validité de l’accord-cadre.</w:t>
      </w:r>
    </w:p>
    <w:p w:rsidR="00903838" w:rsidRPr="00031BD6" w:rsidRDefault="00903838" w:rsidP="00045FB4">
      <w:pPr>
        <w:jc w:val="both"/>
        <w:rPr>
          <w:rFonts w:ascii="Arial" w:hAnsi="Arial" w:cs="Arial"/>
          <w:color w:val="000000"/>
          <w:sz w:val="22"/>
          <w:szCs w:val="22"/>
        </w:rPr>
      </w:pPr>
    </w:p>
    <w:p w:rsidR="00FD3C7A" w:rsidRPr="00031BD6" w:rsidRDefault="00FD3C7A" w:rsidP="00FD3C7A">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9A3D9F" w:rsidRPr="00031BD6">
        <w:rPr>
          <w:rFonts w:ascii="Arial" w:hAnsi="Arial" w:cs="Arial"/>
          <w:b/>
          <w:bCs/>
          <w:color w:val="244061"/>
          <w:sz w:val="22"/>
          <w:szCs w:val="22"/>
        </w:rPr>
        <w:t>6</w:t>
      </w:r>
      <w:r w:rsidRPr="00031BD6">
        <w:rPr>
          <w:rFonts w:ascii="Arial" w:hAnsi="Arial" w:cs="Arial"/>
          <w:b/>
          <w:bCs/>
          <w:color w:val="244061"/>
          <w:sz w:val="22"/>
          <w:szCs w:val="22"/>
        </w:rPr>
        <w:t xml:space="preserve"> – PRIX</w:t>
      </w:r>
    </w:p>
    <w:p w:rsidR="00FD3C7A" w:rsidRPr="00031BD6" w:rsidRDefault="00FD3C7A" w:rsidP="00FD3C7A">
      <w:pPr>
        <w:jc w:val="both"/>
        <w:rPr>
          <w:rFonts w:ascii="Arial" w:hAnsi="Arial" w:cs="Arial"/>
          <w:sz w:val="22"/>
          <w:szCs w:val="22"/>
        </w:rPr>
      </w:pPr>
    </w:p>
    <w:p w:rsidR="00A960FB" w:rsidRPr="00031BD6" w:rsidRDefault="009A3D9F" w:rsidP="00BB43FA">
      <w:pPr>
        <w:ind w:firstLine="1134"/>
        <w:rPr>
          <w:rFonts w:ascii="Arial" w:hAnsi="Arial" w:cs="Arial"/>
          <w:b/>
          <w:sz w:val="22"/>
          <w:szCs w:val="22"/>
        </w:rPr>
      </w:pPr>
      <w:bookmarkStart w:id="3" w:name="_Toc534185794"/>
      <w:r w:rsidRPr="00031BD6">
        <w:rPr>
          <w:rFonts w:ascii="Arial" w:hAnsi="Arial" w:cs="Arial"/>
          <w:b/>
          <w:sz w:val="22"/>
          <w:szCs w:val="22"/>
        </w:rPr>
        <w:t>6</w:t>
      </w:r>
      <w:r w:rsidR="00A960FB" w:rsidRPr="00031BD6">
        <w:rPr>
          <w:rFonts w:ascii="Arial" w:hAnsi="Arial" w:cs="Arial"/>
          <w:b/>
          <w:sz w:val="22"/>
          <w:szCs w:val="22"/>
        </w:rPr>
        <w:t xml:space="preserve">.1 </w:t>
      </w:r>
      <w:r w:rsidR="00C36014" w:rsidRPr="00031BD6">
        <w:rPr>
          <w:rFonts w:ascii="Arial" w:hAnsi="Arial" w:cs="Arial"/>
          <w:b/>
          <w:sz w:val="22"/>
          <w:szCs w:val="22"/>
        </w:rPr>
        <w:t xml:space="preserve">- </w:t>
      </w:r>
      <w:r w:rsidR="00355DA6">
        <w:rPr>
          <w:rFonts w:ascii="Arial" w:hAnsi="Arial" w:cs="Arial"/>
          <w:b/>
          <w:sz w:val="22"/>
          <w:szCs w:val="22"/>
          <w:u w:val="single"/>
        </w:rPr>
        <w:t>Forme des</w:t>
      </w:r>
      <w:r w:rsidR="00A960FB" w:rsidRPr="00031BD6">
        <w:rPr>
          <w:rFonts w:ascii="Arial" w:hAnsi="Arial" w:cs="Arial"/>
          <w:b/>
          <w:sz w:val="22"/>
          <w:szCs w:val="22"/>
          <w:u w:val="single"/>
        </w:rPr>
        <w:t xml:space="preserve"> prix</w:t>
      </w:r>
      <w:bookmarkEnd w:id="3"/>
    </w:p>
    <w:p w:rsidR="00A960FB" w:rsidRPr="00031BD6" w:rsidRDefault="00A960FB" w:rsidP="00A960FB">
      <w:pPr>
        <w:jc w:val="both"/>
        <w:rPr>
          <w:rFonts w:ascii="Arial" w:hAnsi="Arial" w:cs="Arial"/>
          <w:sz w:val="22"/>
          <w:szCs w:val="22"/>
        </w:rPr>
      </w:pPr>
    </w:p>
    <w:p w:rsidR="00A960FB" w:rsidRPr="00031BD6" w:rsidRDefault="00A960FB" w:rsidP="00A960FB">
      <w:pPr>
        <w:jc w:val="both"/>
        <w:rPr>
          <w:rFonts w:ascii="Arial" w:hAnsi="Arial" w:cs="Arial"/>
          <w:sz w:val="22"/>
          <w:szCs w:val="22"/>
        </w:rPr>
      </w:pPr>
      <w:r w:rsidRPr="00031BD6">
        <w:rPr>
          <w:rFonts w:ascii="Arial" w:hAnsi="Arial" w:cs="Arial"/>
          <w:sz w:val="22"/>
          <w:szCs w:val="22"/>
        </w:rPr>
        <w:t xml:space="preserve">Le marché </w:t>
      </w:r>
      <w:r w:rsidR="00DF2BC9" w:rsidRPr="00031BD6">
        <w:rPr>
          <w:rFonts w:ascii="Arial" w:hAnsi="Arial" w:cs="Arial"/>
          <w:sz w:val="22"/>
          <w:szCs w:val="22"/>
        </w:rPr>
        <w:t>est tra</w:t>
      </w:r>
      <w:r w:rsidR="0098224F" w:rsidRPr="00031BD6">
        <w:rPr>
          <w:rFonts w:ascii="Arial" w:hAnsi="Arial" w:cs="Arial"/>
          <w:sz w:val="22"/>
          <w:szCs w:val="22"/>
        </w:rPr>
        <w:t xml:space="preserve">ité </w:t>
      </w:r>
      <w:r w:rsidR="00DF2BC9" w:rsidRPr="00031BD6">
        <w:rPr>
          <w:rFonts w:ascii="Arial" w:hAnsi="Arial" w:cs="Arial"/>
          <w:sz w:val="22"/>
          <w:szCs w:val="22"/>
        </w:rPr>
        <w:t xml:space="preserve">à </w:t>
      </w:r>
      <w:r w:rsidR="00C32389" w:rsidRPr="00031BD6">
        <w:rPr>
          <w:rFonts w:ascii="Arial" w:hAnsi="Arial" w:cs="Arial"/>
          <w:sz w:val="22"/>
          <w:szCs w:val="22"/>
        </w:rPr>
        <w:t>prix</w:t>
      </w:r>
      <w:r w:rsidR="008072EB">
        <w:rPr>
          <w:rFonts w:ascii="Arial" w:hAnsi="Arial" w:cs="Arial"/>
          <w:sz w:val="22"/>
          <w:szCs w:val="22"/>
        </w:rPr>
        <w:t xml:space="preserve"> </w:t>
      </w:r>
      <w:r w:rsidR="00355DA6">
        <w:rPr>
          <w:rFonts w:ascii="Arial" w:hAnsi="Arial" w:cs="Arial"/>
          <w:sz w:val="22"/>
          <w:szCs w:val="22"/>
        </w:rPr>
        <w:t>unitaires</w:t>
      </w:r>
      <w:r w:rsidRPr="00031BD6">
        <w:rPr>
          <w:rFonts w:ascii="Arial" w:hAnsi="Arial" w:cs="Arial"/>
          <w:sz w:val="22"/>
          <w:szCs w:val="22"/>
        </w:rPr>
        <w:t>.</w:t>
      </w:r>
    </w:p>
    <w:p w:rsidR="00CD39C4" w:rsidRPr="00031BD6" w:rsidRDefault="00CD39C4" w:rsidP="00A960FB">
      <w:pPr>
        <w:jc w:val="both"/>
        <w:rPr>
          <w:rFonts w:ascii="Arial" w:hAnsi="Arial" w:cs="Arial"/>
          <w:sz w:val="22"/>
          <w:szCs w:val="22"/>
        </w:rPr>
      </w:pPr>
    </w:p>
    <w:p w:rsidR="00E93F6E" w:rsidRPr="00031BD6" w:rsidRDefault="006C3823" w:rsidP="00A960FB">
      <w:pPr>
        <w:jc w:val="both"/>
        <w:rPr>
          <w:rFonts w:ascii="Arial" w:hAnsi="Arial" w:cs="Arial"/>
          <w:sz w:val="22"/>
          <w:szCs w:val="22"/>
        </w:rPr>
      </w:pPr>
      <w:r>
        <w:rPr>
          <w:rFonts w:ascii="Arial" w:hAnsi="Arial" w:cs="Arial"/>
          <w:sz w:val="22"/>
          <w:szCs w:val="22"/>
        </w:rPr>
        <w:t>Le</w:t>
      </w:r>
      <w:r w:rsidR="00355DA6">
        <w:rPr>
          <w:rFonts w:ascii="Arial" w:hAnsi="Arial" w:cs="Arial"/>
          <w:sz w:val="22"/>
          <w:szCs w:val="22"/>
        </w:rPr>
        <w:t>s</w:t>
      </w:r>
      <w:r>
        <w:rPr>
          <w:rFonts w:ascii="Arial" w:hAnsi="Arial" w:cs="Arial"/>
          <w:sz w:val="22"/>
          <w:szCs w:val="22"/>
        </w:rPr>
        <w:t xml:space="preserve"> prix figure</w:t>
      </w:r>
      <w:r w:rsidR="00355DA6">
        <w:rPr>
          <w:rFonts w:ascii="Arial" w:hAnsi="Arial" w:cs="Arial"/>
          <w:sz w:val="22"/>
          <w:szCs w:val="22"/>
        </w:rPr>
        <w:t>nt</w:t>
      </w:r>
      <w:r>
        <w:rPr>
          <w:rFonts w:ascii="Arial" w:hAnsi="Arial" w:cs="Arial"/>
          <w:sz w:val="22"/>
          <w:szCs w:val="22"/>
        </w:rPr>
        <w:t xml:space="preserve"> à l’annexe financière </w:t>
      </w:r>
      <w:r w:rsidR="00CD39C4" w:rsidRPr="00031BD6">
        <w:rPr>
          <w:rFonts w:ascii="Arial" w:hAnsi="Arial" w:cs="Arial"/>
          <w:sz w:val="22"/>
          <w:szCs w:val="22"/>
        </w:rPr>
        <w:t>de l’Acte d’Engagement.</w:t>
      </w:r>
    </w:p>
    <w:p w:rsidR="00DF2BC9" w:rsidRPr="00031BD6" w:rsidRDefault="00DF2BC9" w:rsidP="00A960FB">
      <w:pPr>
        <w:jc w:val="both"/>
        <w:rPr>
          <w:rFonts w:ascii="Arial" w:hAnsi="Arial" w:cs="Arial"/>
          <w:sz w:val="22"/>
          <w:szCs w:val="22"/>
        </w:rPr>
      </w:pPr>
    </w:p>
    <w:p w:rsidR="009A3D9F" w:rsidRPr="00031BD6" w:rsidRDefault="009A3D9F" w:rsidP="00A960FB">
      <w:pPr>
        <w:jc w:val="both"/>
        <w:rPr>
          <w:rFonts w:ascii="Arial" w:hAnsi="Arial" w:cs="Arial"/>
          <w:sz w:val="22"/>
          <w:szCs w:val="22"/>
        </w:rPr>
      </w:pPr>
    </w:p>
    <w:p w:rsidR="00A960FB" w:rsidRPr="00031BD6" w:rsidRDefault="009A3D9F" w:rsidP="00C32389">
      <w:pPr>
        <w:ind w:firstLine="1134"/>
        <w:rPr>
          <w:rFonts w:ascii="Arial" w:hAnsi="Arial" w:cs="Arial"/>
          <w:sz w:val="22"/>
          <w:szCs w:val="22"/>
        </w:rPr>
      </w:pPr>
      <w:bookmarkStart w:id="4" w:name="_Toc534185795"/>
      <w:r w:rsidRPr="00031BD6">
        <w:rPr>
          <w:rFonts w:ascii="Arial" w:hAnsi="Arial" w:cs="Arial"/>
          <w:b/>
          <w:sz w:val="22"/>
          <w:szCs w:val="22"/>
        </w:rPr>
        <w:t>6</w:t>
      </w:r>
      <w:r w:rsidR="00A960FB" w:rsidRPr="00031BD6">
        <w:rPr>
          <w:rFonts w:ascii="Arial" w:hAnsi="Arial" w:cs="Arial"/>
          <w:b/>
          <w:sz w:val="22"/>
          <w:szCs w:val="22"/>
        </w:rPr>
        <w:t>.2</w:t>
      </w:r>
      <w:r w:rsidR="00C36014" w:rsidRPr="00031BD6">
        <w:rPr>
          <w:rFonts w:ascii="Arial" w:hAnsi="Arial" w:cs="Arial"/>
          <w:b/>
          <w:sz w:val="22"/>
          <w:szCs w:val="22"/>
        </w:rPr>
        <w:t xml:space="preserve"> -</w:t>
      </w:r>
      <w:r w:rsidR="00A960FB" w:rsidRPr="00031BD6">
        <w:rPr>
          <w:rFonts w:ascii="Arial" w:hAnsi="Arial" w:cs="Arial"/>
          <w:b/>
          <w:sz w:val="22"/>
          <w:szCs w:val="22"/>
        </w:rPr>
        <w:t xml:space="preserve"> </w:t>
      </w:r>
      <w:r w:rsidR="00A960FB" w:rsidRPr="00031BD6">
        <w:rPr>
          <w:rFonts w:ascii="Arial" w:hAnsi="Arial" w:cs="Arial"/>
          <w:b/>
          <w:sz w:val="22"/>
          <w:szCs w:val="22"/>
          <w:u w:val="single"/>
        </w:rPr>
        <w:t xml:space="preserve">Contenu </w:t>
      </w:r>
      <w:r w:rsidR="006C3823">
        <w:rPr>
          <w:rFonts w:ascii="Arial" w:hAnsi="Arial" w:cs="Arial"/>
          <w:b/>
          <w:sz w:val="22"/>
          <w:szCs w:val="22"/>
          <w:u w:val="single"/>
        </w:rPr>
        <w:t>du</w:t>
      </w:r>
      <w:r w:rsidR="00A960FB" w:rsidRPr="00031BD6">
        <w:rPr>
          <w:rFonts w:ascii="Arial" w:hAnsi="Arial" w:cs="Arial"/>
          <w:b/>
          <w:sz w:val="22"/>
          <w:szCs w:val="22"/>
          <w:u w:val="single"/>
        </w:rPr>
        <w:t xml:space="preserve"> prix</w:t>
      </w:r>
      <w:bookmarkEnd w:id="4"/>
    </w:p>
    <w:p w:rsidR="00A960FB" w:rsidRPr="00031BD6" w:rsidRDefault="00A960FB" w:rsidP="00A960FB">
      <w:pPr>
        <w:jc w:val="both"/>
        <w:rPr>
          <w:rFonts w:ascii="Arial" w:hAnsi="Arial" w:cs="Arial"/>
          <w:sz w:val="22"/>
          <w:szCs w:val="22"/>
        </w:rPr>
      </w:pPr>
    </w:p>
    <w:p w:rsidR="00A960FB" w:rsidRPr="00031BD6" w:rsidRDefault="006C3823" w:rsidP="00C91B43">
      <w:pPr>
        <w:jc w:val="both"/>
        <w:rPr>
          <w:rFonts w:ascii="Arial" w:hAnsi="Arial" w:cs="Arial"/>
          <w:sz w:val="22"/>
          <w:szCs w:val="22"/>
        </w:rPr>
      </w:pPr>
      <w:r>
        <w:rPr>
          <w:rFonts w:ascii="Arial" w:hAnsi="Arial" w:cs="Arial"/>
          <w:sz w:val="22"/>
          <w:szCs w:val="22"/>
        </w:rPr>
        <w:t>Le</w:t>
      </w:r>
      <w:r w:rsidR="00355DA6">
        <w:rPr>
          <w:rFonts w:ascii="Arial" w:hAnsi="Arial" w:cs="Arial"/>
          <w:sz w:val="22"/>
          <w:szCs w:val="22"/>
        </w:rPr>
        <w:t>s prix son</w:t>
      </w:r>
      <w:r>
        <w:rPr>
          <w:rFonts w:ascii="Arial" w:hAnsi="Arial" w:cs="Arial"/>
          <w:sz w:val="22"/>
          <w:szCs w:val="22"/>
        </w:rPr>
        <w:t>t établi</w:t>
      </w:r>
      <w:r w:rsidR="00355DA6">
        <w:rPr>
          <w:rFonts w:ascii="Arial" w:hAnsi="Arial" w:cs="Arial"/>
          <w:sz w:val="22"/>
          <w:szCs w:val="22"/>
        </w:rPr>
        <w:t>s</w:t>
      </w:r>
      <w:r>
        <w:rPr>
          <w:rFonts w:ascii="Arial" w:hAnsi="Arial" w:cs="Arial"/>
          <w:sz w:val="22"/>
          <w:szCs w:val="22"/>
        </w:rPr>
        <w:t xml:space="preserve"> hors TVA, libellé</w:t>
      </w:r>
      <w:r w:rsidR="00355DA6">
        <w:rPr>
          <w:rFonts w:ascii="Arial" w:hAnsi="Arial" w:cs="Arial"/>
          <w:sz w:val="22"/>
          <w:szCs w:val="22"/>
        </w:rPr>
        <w:t>s</w:t>
      </w:r>
      <w:r w:rsidR="00A960FB" w:rsidRPr="00031BD6">
        <w:rPr>
          <w:rFonts w:ascii="Arial" w:hAnsi="Arial" w:cs="Arial"/>
          <w:sz w:val="22"/>
          <w:szCs w:val="22"/>
        </w:rPr>
        <w:t xml:space="preserve"> en euros. Le taux applicable de la taxe à la valeur ajoutée (TVA) est celui en vigueur au jour de la facturation.</w:t>
      </w:r>
    </w:p>
    <w:p w:rsidR="00D61623" w:rsidRPr="00031BD6" w:rsidRDefault="00D61623" w:rsidP="00C91B43">
      <w:pPr>
        <w:autoSpaceDE w:val="0"/>
        <w:autoSpaceDN w:val="0"/>
        <w:adjustRightInd w:val="0"/>
        <w:jc w:val="both"/>
        <w:rPr>
          <w:rFonts w:ascii="Arial" w:hAnsi="Arial" w:cs="Arial"/>
          <w:sz w:val="22"/>
          <w:szCs w:val="22"/>
        </w:rPr>
      </w:pPr>
    </w:p>
    <w:p w:rsidR="00D61623" w:rsidRPr="00031BD6" w:rsidRDefault="006C3823" w:rsidP="00C91B43">
      <w:pPr>
        <w:autoSpaceDE w:val="0"/>
        <w:autoSpaceDN w:val="0"/>
        <w:adjustRightInd w:val="0"/>
        <w:jc w:val="both"/>
        <w:rPr>
          <w:rFonts w:ascii="Arial" w:hAnsi="Arial" w:cs="Arial"/>
          <w:sz w:val="22"/>
          <w:szCs w:val="22"/>
        </w:rPr>
      </w:pPr>
      <w:r>
        <w:rPr>
          <w:rFonts w:ascii="Arial" w:hAnsi="Arial" w:cs="Arial"/>
          <w:sz w:val="22"/>
          <w:szCs w:val="22"/>
        </w:rPr>
        <w:t>Le</w:t>
      </w:r>
      <w:r w:rsidR="00355DA6">
        <w:rPr>
          <w:rFonts w:ascii="Arial" w:hAnsi="Arial" w:cs="Arial"/>
          <w:sz w:val="22"/>
          <w:szCs w:val="22"/>
        </w:rPr>
        <w:t>s prix comprennent</w:t>
      </w:r>
      <w:r w:rsidR="00775946" w:rsidRPr="00031BD6">
        <w:rPr>
          <w:rFonts w:ascii="Arial" w:hAnsi="Arial" w:cs="Arial"/>
          <w:sz w:val="22"/>
          <w:szCs w:val="22"/>
        </w:rPr>
        <w:t xml:space="preserve"> tous les frais : déplacements, photocopies, impressions, ainsi que toutes les charges fiscales ou parafiscales supportées par le titulaire</w:t>
      </w:r>
      <w:r w:rsidR="00D61623" w:rsidRPr="00031BD6">
        <w:rPr>
          <w:rFonts w:ascii="Arial" w:hAnsi="Arial" w:cs="Arial"/>
          <w:sz w:val="22"/>
          <w:szCs w:val="22"/>
        </w:rPr>
        <w:t xml:space="preserve"> ainsi que les prestations citées ci-dessous : </w:t>
      </w:r>
    </w:p>
    <w:p w:rsidR="00A91207" w:rsidRPr="00031BD6" w:rsidRDefault="00A91207" w:rsidP="00C91B43">
      <w:pPr>
        <w:autoSpaceDE w:val="0"/>
        <w:autoSpaceDN w:val="0"/>
        <w:adjustRightInd w:val="0"/>
        <w:jc w:val="both"/>
        <w:rPr>
          <w:rFonts w:ascii="Arial" w:hAnsi="Arial" w:cs="Arial"/>
          <w:sz w:val="22"/>
          <w:szCs w:val="22"/>
        </w:rPr>
      </w:pPr>
    </w:p>
    <w:p w:rsidR="00D61623" w:rsidRPr="00031BD6" w:rsidRDefault="00C91B43" w:rsidP="0067228B">
      <w:pPr>
        <w:pStyle w:val="Paragraphedeliste"/>
        <w:numPr>
          <w:ilvl w:val="0"/>
          <w:numId w:val="6"/>
        </w:numPr>
        <w:autoSpaceDE w:val="0"/>
        <w:autoSpaceDN w:val="0"/>
        <w:adjustRightInd w:val="0"/>
        <w:spacing w:after="44"/>
        <w:jc w:val="both"/>
        <w:rPr>
          <w:rFonts w:ascii="Arial" w:hAnsi="Arial" w:cs="Arial"/>
          <w:sz w:val="22"/>
          <w:szCs w:val="22"/>
        </w:rPr>
      </w:pPr>
      <w:r w:rsidRPr="00031BD6">
        <w:rPr>
          <w:rFonts w:ascii="Arial" w:hAnsi="Arial" w:cs="Arial"/>
          <w:sz w:val="22"/>
          <w:szCs w:val="22"/>
        </w:rPr>
        <w:t>L’intervention</w:t>
      </w:r>
      <w:r w:rsidR="00907AB7" w:rsidRPr="00031BD6">
        <w:rPr>
          <w:rFonts w:ascii="Arial" w:hAnsi="Arial" w:cs="Arial"/>
          <w:sz w:val="22"/>
          <w:szCs w:val="22"/>
        </w:rPr>
        <w:t xml:space="preserve"> du psychologue clinicien </w:t>
      </w:r>
      <w:r w:rsidR="00D61623" w:rsidRPr="00031BD6">
        <w:rPr>
          <w:rFonts w:ascii="Arial" w:hAnsi="Arial" w:cs="Arial"/>
          <w:sz w:val="22"/>
          <w:szCs w:val="22"/>
        </w:rPr>
        <w:t xml:space="preserve">telle que définie </w:t>
      </w:r>
      <w:r w:rsidR="00EB35ED" w:rsidRPr="00031BD6">
        <w:rPr>
          <w:rFonts w:ascii="Arial" w:hAnsi="Arial" w:cs="Arial"/>
          <w:sz w:val="22"/>
          <w:szCs w:val="22"/>
        </w:rPr>
        <w:t xml:space="preserve">dans le présent marché </w:t>
      </w:r>
    </w:p>
    <w:p w:rsidR="00D61623" w:rsidRPr="00031BD6" w:rsidRDefault="00D61623" w:rsidP="0067228B">
      <w:pPr>
        <w:pStyle w:val="Paragraphedeliste"/>
        <w:numPr>
          <w:ilvl w:val="0"/>
          <w:numId w:val="6"/>
        </w:numPr>
        <w:autoSpaceDE w:val="0"/>
        <w:autoSpaceDN w:val="0"/>
        <w:adjustRightInd w:val="0"/>
        <w:spacing w:after="44"/>
        <w:rPr>
          <w:rFonts w:ascii="Arial" w:hAnsi="Arial" w:cs="Arial"/>
          <w:sz w:val="22"/>
          <w:szCs w:val="22"/>
        </w:rPr>
      </w:pPr>
      <w:r w:rsidRPr="00031BD6">
        <w:rPr>
          <w:rFonts w:ascii="Arial" w:hAnsi="Arial" w:cs="Arial"/>
          <w:sz w:val="22"/>
          <w:szCs w:val="22"/>
        </w:rPr>
        <w:t xml:space="preserve">Le suivi pédagogique et professionnel </w:t>
      </w:r>
      <w:r w:rsidR="00907AB7" w:rsidRPr="00031BD6">
        <w:rPr>
          <w:rFonts w:ascii="Arial" w:hAnsi="Arial" w:cs="Arial"/>
          <w:sz w:val="22"/>
          <w:szCs w:val="22"/>
        </w:rPr>
        <w:t>du psychologue clinicien</w:t>
      </w:r>
      <w:r w:rsidRPr="00031BD6">
        <w:rPr>
          <w:rFonts w:ascii="Arial" w:hAnsi="Arial" w:cs="Arial"/>
          <w:sz w:val="22"/>
          <w:szCs w:val="22"/>
        </w:rPr>
        <w:t xml:space="preserve">, </w:t>
      </w:r>
    </w:p>
    <w:p w:rsidR="00A91207" w:rsidRPr="00031BD6" w:rsidRDefault="00D61623" w:rsidP="0067228B">
      <w:pPr>
        <w:pStyle w:val="Paragraphedeliste"/>
        <w:numPr>
          <w:ilvl w:val="0"/>
          <w:numId w:val="6"/>
        </w:numPr>
        <w:autoSpaceDE w:val="0"/>
        <w:autoSpaceDN w:val="0"/>
        <w:adjustRightInd w:val="0"/>
        <w:spacing w:after="44"/>
        <w:rPr>
          <w:rFonts w:ascii="Arial" w:hAnsi="Arial" w:cs="Arial"/>
          <w:sz w:val="22"/>
          <w:szCs w:val="22"/>
        </w:rPr>
      </w:pPr>
      <w:r w:rsidRPr="00031BD6">
        <w:rPr>
          <w:rFonts w:ascii="Arial" w:hAnsi="Arial" w:cs="Arial"/>
          <w:sz w:val="22"/>
          <w:szCs w:val="22"/>
        </w:rPr>
        <w:t xml:space="preserve">Le soutien logistique : secrétariat et démarches, documentation, encadrement technique, </w:t>
      </w:r>
    </w:p>
    <w:p w:rsidR="00D61623" w:rsidRPr="00031BD6" w:rsidRDefault="00D61623" w:rsidP="0067228B">
      <w:pPr>
        <w:pStyle w:val="Paragraphedeliste"/>
        <w:numPr>
          <w:ilvl w:val="0"/>
          <w:numId w:val="6"/>
        </w:numPr>
        <w:autoSpaceDE w:val="0"/>
        <w:autoSpaceDN w:val="0"/>
        <w:adjustRightInd w:val="0"/>
        <w:spacing w:after="44"/>
        <w:rPr>
          <w:rFonts w:ascii="Arial" w:hAnsi="Arial" w:cs="Arial"/>
          <w:sz w:val="22"/>
          <w:szCs w:val="22"/>
        </w:rPr>
      </w:pPr>
      <w:r w:rsidRPr="00031BD6">
        <w:rPr>
          <w:rFonts w:ascii="Arial" w:hAnsi="Arial" w:cs="Arial"/>
          <w:sz w:val="22"/>
          <w:szCs w:val="22"/>
        </w:rPr>
        <w:t xml:space="preserve">La gestion des absences telle que prévue au présent marché. </w:t>
      </w:r>
    </w:p>
    <w:p w:rsidR="00031BD6" w:rsidRPr="00031BD6" w:rsidRDefault="00031BD6" w:rsidP="00A960FB">
      <w:pPr>
        <w:jc w:val="both"/>
        <w:rPr>
          <w:rFonts w:ascii="Arial" w:hAnsi="Arial" w:cs="Arial"/>
          <w:sz w:val="22"/>
          <w:szCs w:val="22"/>
        </w:rPr>
      </w:pPr>
    </w:p>
    <w:p w:rsidR="00A960FB" w:rsidRPr="00031BD6" w:rsidRDefault="009A3D9F" w:rsidP="00BB43FA">
      <w:pPr>
        <w:ind w:firstLine="1134"/>
        <w:rPr>
          <w:rFonts w:ascii="Arial" w:hAnsi="Arial" w:cs="Arial"/>
          <w:b/>
          <w:sz w:val="22"/>
          <w:szCs w:val="22"/>
        </w:rPr>
      </w:pPr>
      <w:r w:rsidRPr="00031BD6">
        <w:rPr>
          <w:rFonts w:ascii="Arial" w:hAnsi="Arial" w:cs="Arial"/>
          <w:b/>
          <w:sz w:val="22"/>
          <w:szCs w:val="22"/>
        </w:rPr>
        <w:t>6</w:t>
      </w:r>
      <w:r w:rsidR="00A960FB" w:rsidRPr="00031BD6">
        <w:rPr>
          <w:rFonts w:ascii="Arial" w:hAnsi="Arial" w:cs="Arial"/>
          <w:b/>
          <w:sz w:val="22"/>
          <w:szCs w:val="22"/>
        </w:rPr>
        <w:t>.3</w:t>
      </w:r>
      <w:r w:rsidR="00C36014" w:rsidRPr="00031BD6">
        <w:rPr>
          <w:rFonts w:ascii="Arial" w:hAnsi="Arial" w:cs="Arial"/>
          <w:b/>
          <w:sz w:val="22"/>
          <w:szCs w:val="22"/>
        </w:rPr>
        <w:t xml:space="preserve"> -</w:t>
      </w:r>
      <w:r w:rsidR="00A960FB" w:rsidRPr="00031BD6">
        <w:rPr>
          <w:rFonts w:ascii="Arial" w:hAnsi="Arial" w:cs="Arial"/>
          <w:b/>
          <w:sz w:val="22"/>
          <w:szCs w:val="22"/>
        </w:rPr>
        <w:t xml:space="preserve"> </w:t>
      </w:r>
      <w:r w:rsidR="00355DA6">
        <w:rPr>
          <w:rFonts w:ascii="Arial" w:hAnsi="Arial" w:cs="Arial"/>
          <w:b/>
          <w:sz w:val="22"/>
          <w:szCs w:val="22"/>
          <w:u w:val="single"/>
        </w:rPr>
        <w:t>Mois d’établissement des</w:t>
      </w:r>
      <w:r w:rsidR="00A960FB" w:rsidRPr="00031BD6">
        <w:rPr>
          <w:rFonts w:ascii="Arial" w:hAnsi="Arial" w:cs="Arial"/>
          <w:b/>
          <w:sz w:val="22"/>
          <w:szCs w:val="22"/>
          <w:u w:val="single"/>
        </w:rPr>
        <w:t xml:space="preserve"> prix</w:t>
      </w:r>
    </w:p>
    <w:p w:rsidR="00A960FB" w:rsidRPr="00031BD6" w:rsidRDefault="00A960FB" w:rsidP="00A960FB">
      <w:pPr>
        <w:jc w:val="both"/>
        <w:rPr>
          <w:rFonts w:ascii="Arial" w:hAnsi="Arial" w:cs="Arial"/>
          <w:sz w:val="22"/>
          <w:szCs w:val="22"/>
        </w:rPr>
      </w:pPr>
    </w:p>
    <w:p w:rsidR="00721DF5" w:rsidRPr="00031BD6" w:rsidRDefault="006C3823" w:rsidP="006930BD">
      <w:pPr>
        <w:jc w:val="both"/>
        <w:rPr>
          <w:rFonts w:ascii="Arial" w:hAnsi="Arial" w:cs="Arial"/>
          <w:sz w:val="22"/>
          <w:szCs w:val="22"/>
        </w:rPr>
      </w:pPr>
      <w:r>
        <w:rPr>
          <w:rFonts w:ascii="Arial" w:hAnsi="Arial" w:cs="Arial"/>
          <w:sz w:val="22"/>
          <w:szCs w:val="22"/>
        </w:rPr>
        <w:t>Le</w:t>
      </w:r>
      <w:r w:rsidR="00355DA6">
        <w:rPr>
          <w:rFonts w:ascii="Arial" w:hAnsi="Arial" w:cs="Arial"/>
          <w:sz w:val="22"/>
          <w:szCs w:val="22"/>
        </w:rPr>
        <w:t>s prix du présent marché sont</w:t>
      </w:r>
      <w:r>
        <w:rPr>
          <w:rFonts w:ascii="Arial" w:hAnsi="Arial" w:cs="Arial"/>
          <w:sz w:val="22"/>
          <w:szCs w:val="22"/>
        </w:rPr>
        <w:t xml:space="preserve"> réputé</w:t>
      </w:r>
      <w:r w:rsidR="00355DA6">
        <w:rPr>
          <w:rFonts w:ascii="Arial" w:hAnsi="Arial" w:cs="Arial"/>
          <w:sz w:val="22"/>
          <w:szCs w:val="22"/>
        </w:rPr>
        <w:t>s</w:t>
      </w:r>
      <w:r>
        <w:rPr>
          <w:rFonts w:ascii="Arial" w:hAnsi="Arial" w:cs="Arial"/>
          <w:sz w:val="22"/>
          <w:szCs w:val="22"/>
        </w:rPr>
        <w:t xml:space="preserve"> établi</w:t>
      </w:r>
      <w:r w:rsidR="00355DA6">
        <w:rPr>
          <w:rFonts w:ascii="Arial" w:hAnsi="Arial" w:cs="Arial"/>
          <w:sz w:val="22"/>
          <w:szCs w:val="22"/>
        </w:rPr>
        <w:t>s</w:t>
      </w:r>
      <w:r w:rsidR="00A960FB" w:rsidRPr="00031BD6">
        <w:rPr>
          <w:rFonts w:ascii="Arial" w:hAnsi="Arial" w:cs="Arial"/>
          <w:sz w:val="22"/>
          <w:szCs w:val="22"/>
        </w:rPr>
        <w:t xml:space="preserve"> sur la base des conditions économiques correspondant au mois </w:t>
      </w:r>
      <w:r w:rsidR="00565C73" w:rsidRPr="00031BD6">
        <w:rPr>
          <w:rFonts w:ascii="Arial" w:hAnsi="Arial" w:cs="Arial"/>
          <w:sz w:val="22"/>
          <w:szCs w:val="22"/>
        </w:rPr>
        <w:t>de la r</w:t>
      </w:r>
      <w:r w:rsidR="008F30F9" w:rsidRPr="00031BD6">
        <w:rPr>
          <w:rFonts w:ascii="Arial" w:hAnsi="Arial" w:cs="Arial"/>
          <w:sz w:val="22"/>
          <w:szCs w:val="22"/>
        </w:rPr>
        <w:t>emise des plis</w:t>
      </w:r>
      <w:r w:rsidR="00A960FB" w:rsidRPr="00031BD6">
        <w:rPr>
          <w:rFonts w:ascii="Arial" w:hAnsi="Arial" w:cs="Arial"/>
          <w:sz w:val="22"/>
          <w:szCs w:val="22"/>
        </w:rPr>
        <w:t>, à savoir</w:t>
      </w:r>
      <w:r w:rsidR="00A960FB" w:rsidRPr="00031BD6">
        <w:rPr>
          <w:rFonts w:ascii="Arial" w:hAnsi="Arial" w:cs="Arial"/>
          <w:b/>
          <w:sz w:val="22"/>
          <w:szCs w:val="22"/>
        </w:rPr>
        <w:t xml:space="preserve"> </w:t>
      </w:r>
      <w:r w:rsidR="008C50A1">
        <w:rPr>
          <w:rFonts w:ascii="Arial" w:hAnsi="Arial" w:cs="Arial"/>
          <w:sz w:val="22"/>
          <w:szCs w:val="22"/>
        </w:rPr>
        <w:t>Mai</w:t>
      </w:r>
      <w:r w:rsidR="001A136C" w:rsidRPr="00031BD6">
        <w:rPr>
          <w:rFonts w:ascii="Arial" w:hAnsi="Arial" w:cs="Arial"/>
          <w:sz w:val="22"/>
          <w:szCs w:val="22"/>
        </w:rPr>
        <w:t xml:space="preserve"> </w:t>
      </w:r>
      <w:r w:rsidR="008C50A1">
        <w:rPr>
          <w:rFonts w:ascii="Arial" w:hAnsi="Arial" w:cs="Arial"/>
          <w:sz w:val="22"/>
          <w:szCs w:val="22"/>
        </w:rPr>
        <w:t>2026</w:t>
      </w:r>
      <w:r w:rsidR="00004EC9" w:rsidRPr="00031BD6">
        <w:rPr>
          <w:rFonts w:ascii="Arial" w:hAnsi="Arial" w:cs="Arial"/>
          <w:sz w:val="22"/>
          <w:szCs w:val="22"/>
        </w:rPr>
        <w:t> ;</w:t>
      </w:r>
      <w:r w:rsidR="00A960FB" w:rsidRPr="00031BD6">
        <w:rPr>
          <w:rFonts w:ascii="Arial" w:hAnsi="Arial" w:cs="Arial"/>
          <w:sz w:val="22"/>
          <w:szCs w:val="22"/>
        </w:rPr>
        <w:t xml:space="preserve"> ce mois est appelé « mois zéro ».</w:t>
      </w:r>
    </w:p>
    <w:p w:rsidR="00721DF5" w:rsidRPr="00031BD6" w:rsidRDefault="00721DF5" w:rsidP="00A960FB">
      <w:pPr>
        <w:rPr>
          <w:rFonts w:ascii="Arial" w:hAnsi="Arial" w:cs="Arial"/>
          <w:b/>
          <w:sz w:val="22"/>
          <w:szCs w:val="22"/>
        </w:rPr>
      </w:pPr>
    </w:p>
    <w:p w:rsidR="00725337" w:rsidRPr="00031BD6" w:rsidRDefault="00725337" w:rsidP="00A960FB">
      <w:pPr>
        <w:rPr>
          <w:rFonts w:ascii="Arial" w:hAnsi="Arial" w:cs="Arial"/>
          <w:b/>
          <w:sz w:val="22"/>
          <w:szCs w:val="22"/>
        </w:rPr>
      </w:pPr>
    </w:p>
    <w:p w:rsidR="00A960FB" w:rsidRPr="00031BD6" w:rsidRDefault="009A3D9F" w:rsidP="0064203E">
      <w:pPr>
        <w:ind w:firstLine="1134"/>
        <w:rPr>
          <w:rFonts w:ascii="Arial" w:hAnsi="Arial" w:cs="Arial"/>
          <w:sz w:val="22"/>
          <w:szCs w:val="22"/>
        </w:rPr>
      </w:pPr>
      <w:r w:rsidRPr="00031BD6">
        <w:rPr>
          <w:rFonts w:ascii="Arial" w:hAnsi="Arial" w:cs="Arial"/>
          <w:b/>
          <w:sz w:val="22"/>
          <w:szCs w:val="22"/>
        </w:rPr>
        <w:t>6</w:t>
      </w:r>
      <w:r w:rsidR="00A960FB" w:rsidRPr="00031BD6">
        <w:rPr>
          <w:rFonts w:ascii="Arial" w:hAnsi="Arial" w:cs="Arial"/>
          <w:b/>
          <w:sz w:val="22"/>
          <w:szCs w:val="22"/>
        </w:rPr>
        <w:t>.4</w:t>
      </w:r>
      <w:r w:rsidR="00C36014" w:rsidRPr="00031BD6">
        <w:rPr>
          <w:rFonts w:ascii="Arial" w:hAnsi="Arial" w:cs="Arial"/>
          <w:b/>
          <w:sz w:val="22"/>
          <w:szCs w:val="22"/>
        </w:rPr>
        <w:t xml:space="preserve"> - </w:t>
      </w:r>
      <w:r w:rsidR="002C733D" w:rsidRPr="00031BD6">
        <w:rPr>
          <w:rFonts w:ascii="Arial" w:hAnsi="Arial" w:cs="Arial"/>
          <w:b/>
          <w:sz w:val="22"/>
          <w:szCs w:val="22"/>
          <w:u w:val="single"/>
        </w:rPr>
        <w:t>Modalités de révis</w:t>
      </w:r>
      <w:r w:rsidR="00355DA6">
        <w:rPr>
          <w:rFonts w:ascii="Arial" w:hAnsi="Arial" w:cs="Arial"/>
          <w:b/>
          <w:sz w:val="22"/>
          <w:szCs w:val="22"/>
          <w:u w:val="single"/>
        </w:rPr>
        <w:t>ion des</w:t>
      </w:r>
      <w:r w:rsidR="00A960FB" w:rsidRPr="00031BD6">
        <w:rPr>
          <w:rFonts w:ascii="Arial" w:hAnsi="Arial" w:cs="Arial"/>
          <w:b/>
          <w:sz w:val="22"/>
          <w:szCs w:val="22"/>
          <w:u w:val="single"/>
        </w:rPr>
        <w:t xml:space="preserve"> prix</w:t>
      </w:r>
      <w:r w:rsidR="00A960FB" w:rsidRPr="00031BD6">
        <w:rPr>
          <w:rFonts w:ascii="Arial" w:hAnsi="Arial" w:cs="Arial"/>
          <w:sz w:val="22"/>
          <w:szCs w:val="22"/>
        </w:rPr>
        <w:t xml:space="preserve"> </w:t>
      </w:r>
    </w:p>
    <w:p w:rsidR="00A05A0D" w:rsidRPr="00031BD6" w:rsidRDefault="00A05A0D" w:rsidP="00A05A0D">
      <w:pPr>
        <w:autoSpaceDE w:val="0"/>
        <w:jc w:val="both"/>
        <w:rPr>
          <w:rFonts w:ascii="Arial" w:hAnsi="Arial" w:cs="Arial"/>
          <w:sz w:val="22"/>
          <w:szCs w:val="22"/>
        </w:rPr>
      </w:pPr>
    </w:p>
    <w:p w:rsidR="002D2096" w:rsidRPr="00031BD6" w:rsidRDefault="006C3823" w:rsidP="00A05A0D">
      <w:pPr>
        <w:jc w:val="both"/>
        <w:rPr>
          <w:rFonts w:ascii="Arial" w:hAnsi="Arial" w:cs="Arial"/>
          <w:sz w:val="22"/>
          <w:szCs w:val="22"/>
        </w:rPr>
      </w:pPr>
      <w:r>
        <w:rPr>
          <w:rFonts w:ascii="Arial" w:hAnsi="Arial" w:cs="Arial"/>
          <w:sz w:val="22"/>
          <w:szCs w:val="22"/>
        </w:rPr>
        <w:t>Le</w:t>
      </w:r>
      <w:r w:rsidR="00355DA6">
        <w:rPr>
          <w:rFonts w:ascii="Arial" w:hAnsi="Arial" w:cs="Arial"/>
          <w:sz w:val="22"/>
          <w:szCs w:val="22"/>
        </w:rPr>
        <w:t>s prix sont</w:t>
      </w:r>
      <w:r>
        <w:rPr>
          <w:rFonts w:ascii="Arial" w:hAnsi="Arial" w:cs="Arial"/>
          <w:sz w:val="22"/>
          <w:szCs w:val="22"/>
        </w:rPr>
        <w:t xml:space="preserve"> ferme</w:t>
      </w:r>
      <w:r w:rsidR="00355DA6">
        <w:rPr>
          <w:rFonts w:ascii="Arial" w:hAnsi="Arial" w:cs="Arial"/>
          <w:sz w:val="22"/>
          <w:szCs w:val="22"/>
        </w:rPr>
        <w:t>s</w:t>
      </w:r>
      <w:r w:rsidR="00A05A0D" w:rsidRPr="00031BD6">
        <w:rPr>
          <w:rFonts w:ascii="Arial" w:hAnsi="Arial" w:cs="Arial"/>
          <w:sz w:val="22"/>
          <w:szCs w:val="22"/>
        </w:rPr>
        <w:t xml:space="preserve"> durant toute la première année d’exécution du marché.</w:t>
      </w:r>
    </w:p>
    <w:p w:rsidR="00CA3113" w:rsidRPr="00031BD6" w:rsidRDefault="00CA3113" w:rsidP="00A05A0D">
      <w:pPr>
        <w:jc w:val="both"/>
        <w:rPr>
          <w:rFonts w:ascii="Arial" w:hAnsi="Arial" w:cs="Arial"/>
          <w:sz w:val="22"/>
          <w:szCs w:val="22"/>
        </w:rPr>
      </w:pPr>
    </w:p>
    <w:p w:rsidR="00B01314" w:rsidRPr="00031BD6" w:rsidRDefault="00B01314" w:rsidP="00B01314">
      <w:pPr>
        <w:jc w:val="both"/>
        <w:rPr>
          <w:rFonts w:ascii="Arial" w:hAnsi="Arial" w:cs="Arial"/>
          <w:sz w:val="22"/>
          <w:szCs w:val="22"/>
        </w:rPr>
      </w:pPr>
      <w:r w:rsidRPr="00031BD6">
        <w:rPr>
          <w:rFonts w:ascii="Arial" w:hAnsi="Arial" w:cs="Arial"/>
          <w:sz w:val="22"/>
          <w:szCs w:val="22"/>
        </w:rPr>
        <w:t xml:space="preserve">A l’issue de la première </w:t>
      </w:r>
      <w:r w:rsidR="006C3823">
        <w:rPr>
          <w:rFonts w:ascii="Arial" w:hAnsi="Arial" w:cs="Arial"/>
          <w:sz w:val="22"/>
          <w:szCs w:val="22"/>
        </w:rPr>
        <w:t>année d’exécution du marché, le</w:t>
      </w:r>
      <w:r w:rsidR="00355DA6">
        <w:rPr>
          <w:rFonts w:ascii="Arial" w:hAnsi="Arial" w:cs="Arial"/>
          <w:sz w:val="22"/>
          <w:szCs w:val="22"/>
        </w:rPr>
        <w:t>s</w:t>
      </w:r>
      <w:r w:rsidRPr="00031BD6">
        <w:rPr>
          <w:rFonts w:ascii="Arial" w:hAnsi="Arial" w:cs="Arial"/>
          <w:sz w:val="22"/>
          <w:szCs w:val="22"/>
        </w:rPr>
        <w:t xml:space="preserve"> </w:t>
      </w:r>
      <w:r w:rsidR="006C3823">
        <w:rPr>
          <w:rFonts w:ascii="Arial" w:hAnsi="Arial" w:cs="Arial"/>
          <w:sz w:val="22"/>
          <w:szCs w:val="22"/>
        </w:rPr>
        <w:t>prix fixé</w:t>
      </w:r>
      <w:r w:rsidR="00355DA6">
        <w:rPr>
          <w:rFonts w:ascii="Arial" w:hAnsi="Arial" w:cs="Arial"/>
          <w:sz w:val="22"/>
          <w:szCs w:val="22"/>
        </w:rPr>
        <w:t>s son</w:t>
      </w:r>
      <w:r w:rsidR="006C3823">
        <w:rPr>
          <w:rFonts w:ascii="Arial" w:hAnsi="Arial" w:cs="Arial"/>
          <w:sz w:val="22"/>
          <w:szCs w:val="22"/>
        </w:rPr>
        <w:t>t révisable</w:t>
      </w:r>
      <w:r w:rsidR="00355DA6">
        <w:rPr>
          <w:rFonts w:ascii="Arial" w:hAnsi="Arial" w:cs="Arial"/>
          <w:sz w:val="22"/>
          <w:szCs w:val="22"/>
        </w:rPr>
        <w:t>s</w:t>
      </w:r>
      <w:r w:rsidRPr="00031BD6">
        <w:rPr>
          <w:rFonts w:ascii="Arial" w:hAnsi="Arial" w:cs="Arial"/>
          <w:sz w:val="22"/>
          <w:szCs w:val="22"/>
        </w:rPr>
        <w:t xml:space="preserve"> annuellement à chaque date d’anniversaire du marché.</w:t>
      </w:r>
    </w:p>
    <w:p w:rsidR="00B01314" w:rsidRPr="00031BD6" w:rsidRDefault="00B01314" w:rsidP="00B01314">
      <w:pPr>
        <w:jc w:val="both"/>
        <w:rPr>
          <w:rFonts w:ascii="Arial" w:hAnsi="Arial" w:cs="Arial"/>
          <w:sz w:val="22"/>
          <w:szCs w:val="22"/>
        </w:rPr>
      </w:pPr>
    </w:p>
    <w:p w:rsidR="00B01314" w:rsidRPr="00031BD6" w:rsidRDefault="00B01314" w:rsidP="00B01314">
      <w:pPr>
        <w:jc w:val="both"/>
        <w:rPr>
          <w:rFonts w:ascii="Arial" w:hAnsi="Arial" w:cs="Arial"/>
          <w:sz w:val="22"/>
          <w:szCs w:val="22"/>
        </w:rPr>
      </w:pPr>
      <w:r w:rsidRPr="00031BD6">
        <w:rPr>
          <w:rFonts w:ascii="Arial" w:hAnsi="Arial" w:cs="Arial"/>
          <w:sz w:val="22"/>
          <w:szCs w:val="22"/>
        </w:rPr>
        <w:t>Le coefficient de révision applicable au</w:t>
      </w:r>
      <w:r w:rsidR="006C3823">
        <w:rPr>
          <w:rFonts w:ascii="Arial" w:hAnsi="Arial" w:cs="Arial"/>
          <w:sz w:val="22"/>
          <w:szCs w:val="22"/>
        </w:rPr>
        <w:t xml:space="preserve"> prix initial</w:t>
      </w:r>
      <w:r w:rsidRPr="00031BD6">
        <w:rPr>
          <w:rFonts w:ascii="Arial" w:hAnsi="Arial" w:cs="Arial"/>
          <w:sz w:val="22"/>
          <w:szCs w:val="22"/>
        </w:rPr>
        <w:t xml:space="preserve"> du marché est issu de la formule de révision suivante :</w:t>
      </w:r>
    </w:p>
    <w:p w:rsidR="00B01314" w:rsidRPr="00031BD6" w:rsidRDefault="00B01314" w:rsidP="00B01314">
      <w:pPr>
        <w:jc w:val="both"/>
        <w:rPr>
          <w:rFonts w:ascii="Arial" w:hAnsi="Arial" w:cs="Arial"/>
          <w:sz w:val="22"/>
          <w:szCs w:val="22"/>
        </w:rPr>
      </w:pPr>
    </w:p>
    <w:p w:rsidR="00B01314" w:rsidRPr="00031BD6" w:rsidRDefault="00B01314" w:rsidP="00B01314">
      <w:pPr>
        <w:jc w:val="center"/>
        <w:rPr>
          <w:rFonts w:ascii="Arial" w:hAnsi="Arial" w:cs="Arial"/>
          <w:sz w:val="22"/>
          <w:szCs w:val="22"/>
        </w:rPr>
      </w:pPr>
      <w:r w:rsidRPr="00031BD6">
        <w:rPr>
          <w:rFonts w:ascii="Arial" w:hAnsi="Arial" w:cs="Arial"/>
          <w:sz w:val="22"/>
          <w:szCs w:val="22"/>
        </w:rPr>
        <w:t>P = Po (0.20+0.80 (</w:t>
      </w:r>
      <w:r w:rsidR="000C09EC" w:rsidRPr="00031BD6">
        <w:rPr>
          <w:rFonts w:ascii="Arial" w:hAnsi="Arial" w:cs="Arial"/>
          <w:sz w:val="22"/>
          <w:szCs w:val="22"/>
        </w:rPr>
        <w:t>S / So)</w:t>
      </w:r>
      <w:r w:rsidRPr="00031BD6">
        <w:rPr>
          <w:rFonts w:ascii="Arial" w:hAnsi="Arial" w:cs="Arial"/>
          <w:sz w:val="22"/>
          <w:szCs w:val="22"/>
        </w:rPr>
        <w:t>)</w:t>
      </w:r>
    </w:p>
    <w:p w:rsidR="0064203E" w:rsidRPr="00031BD6" w:rsidRDefault="0064203E" w:rsidP="00A960FB">
      <w:pPr>
        <w:jc w:val="both"/>
        <w:rPr>
          <w:rFonts w:ascii="Arial" w:hAnsi="Arial" w:cs="Arial"/>
          <w:color w:val="FF0000"/>
          <w:sz w:val="22"/>
          <w:szCs w:val="22"/>
        </w:rPr>
      </w:pPr>
    </w:p>
    <w:tbl>
      <w:tblPr>
        <w:tblStyle w:val="Grilledutableau"/>
        <w:tblW w:w="9747" w:type="dxa"/>
        <w:tblLook w:val="04A0" w:firstRow="1" w:lastRow="0" w:firstColumn="1" w:lastColumn="0" w:noHBand="0" w:noVBand="1"/>
      </w:tblPr>
      <w:tblGrid>
        <w:gridCol w:w="9747"/>
      </w:tblGrid>
      <w:tr w:rsidR="00A960FB" w:rsidRPr="00031BD6" w:rsidTr="009B596C">
        <w:tc>
          <w:tcPr>
            <w:tcW w:w="9747" w:type="dxa"/>
            <w:tcBorders>
              <w:top w:val="nil"/>
              <w:left w:val="nil"/>
              <w:bottom w:val="nil"/>
              <w:right w:val="nil"/>
            </w:tcBorders>
          </w:tcPr>
          <w:p w:rsidR="00A960FB" w:rsidRPr="00031BD6" w:rsidRDefault="00A960FB" w:rsidP="000C09EC">
            <w:pPr>
              <w:tabs>
                <w:tab w:val="left" w:pos="1706"/>
              </w:tabs>
              <w:jc w:val="both"/>
              <w:rPr>
                <w:rFonts w:ascii="Arial" w:hAnsi="Arial" w:cs="Arial"/>
                <w:b/>
                <w:sz w:val="22"/>
                <w:szCs w:val="22"/>
                <w:lang w:val="en-US"/>
              </w:rPr>
            </w:pPr>
            <w:r w:rsidRPr="00031BD6">
              <w:rPr>
                <w:rFonts w:ascii="Arial" w:hAnsi="Arial" w:cs="Arial"/>
                <w:b/>
                <w:sz w:val="22"/>
                <w:szCs w:val="22"/>
                <w:lang w:val="en-US"/>
              </w:rPr>
              <w:t xml:space="preserve">                               </w:t>
            </w:r>
            <w:r w:rsidR="00DC3653" w:rsidRPr="00031BD6">
              <w:rPr>
                <w:rFonts w:ascii="Arial" w:hAnsi="Arial" w:cs="Arial"/>
                <w:b/>
                <w:sz w:val="22"/>
                <w:szCs w:val="22"/>
                <w:lang w:val="en-US"/>
              </w:rPr>
              <w:t xml:space="preserve">  </w:t>
            </w:r>
            <w:r w:rsidR="00FF5F16" w:rsidRPr="00031BD6">
              <w:rPr>
                <w:rFonts w:ascii="Arial" w:hAnsi="Arial" w:cs="Arial"/>
                <w:b/>
                <w:sz w:val="22"/>
                <w:szCs w:val="22"/>
                <w:lang w:val="en-US"/>
              </w:rPr>
              <w:t xml:space="preserve">   </w:t>
            </w:r>
            <w:r w:rsidR="007F0698" w:rsidRPr="00031BD6">
              <w:rPr>
                <w:rFonts w:ascii="Arial" w:hAnsi="Arial" w:cs="Arial"/>
                <w:b/>
                <w:sz w:val="22"/>
                <w:szCs w:val="22"/>
                <w:lang w:val="en-US"/>
              </w:rPr>
              <w:t xml:space="preserve">      </w:t>
            </w:r>
            <w:r w:rsidR="000C09EC" w:rsidRPr="00031BD6">
              <w:rPr>
                <w:rFonts w:ascii="Arial" w:hAnsi="Arial" w:cs="Arial"/>
                <w:b/>
                <w:sz w:val="22"/>
                <w:szCs w:val="22"/>
                <w:lang w:val="en-US"/>
              </w:rPr>
              <w:t xml:space="preserve"> </w:t>
            </w:r>
          </w:p>
          <w:p w:rsidR="00A960FB" w:rsidRPr="00031BD6" w:rsidRDefault="00A960FB" w:rsidP="00A960FB">
            <w:pPr>
              <w:jc w:val="both"/>
              <w:rPr>
                <w:rFonts w:ascii="Arial" w:hAnsi="Arial" w:cs="Arial"/>
                <w:sz w:val="22"/>
                <w:szCs w:val="22"/>
              </w:rPr>
            </w:pPr>
            <w:r w:rsidRPr="00031BD6">
              <w:rPr>
                <w:rFonts w:ascii="Arial" w:hAnsi="Arial" w:cs="Arial"/>
                <w:sz w:val="22"/>
                <w:szCs w:val="22"/>
              </w:rPr>
              <w:t xml:space="preserve">Dans laquelle : </w:t>
            </w:r>
          </w:p>
          <w:p w:rsidR="00A960FB" w:rsidRPr="00031BD6" w:rsidRDefault="00A960FB" w:rsidP="00A960FB">
            <w:pPr>
              <w:jc w:val="both"/>
              <w:rPr>
                <w:rFonts w:ascii="Arial" w:hAnsi="Arial" w:cs="Arial"/>
                <w:sz w:val="22"/>
                <w:szCs w:val="22"/>
              </w:rPr>
            </w:pPr>
          </w:p>
          <w:p w:rsidR="00A960FB" w:rsidRPr="00031BD6" w:rsidRDefault="00A960FB" w:rsidP="00A960FB">
            <w:pPr>
              <w:jc w:val="both"/>
              <w:rPr>
                <w:rFonts w:ascii="Arial" w:hAnsi="Arial" w:cs="Arial"/>
                <w:sz w:val="22"/>
                <w:szCs w:val="22"/>
              </w:rPr>
            </w:pPr>
            <w:r w:rsidRPr="00031BD6">
              <w:rPr>
                <w:rFonts w:ascii="Arial" w:hAnsi="Arial" w:cs="Arial"/>
                <w:b/>
                <w:sz w:val="22"/>
                <w:szCs w:val="22"/>
              </w:rPr>
              <w:t>P :</w:t>
            </w:r>
            <w:r w:rsidRPr="00031BD6">
              <w:rPr>
                <w:rFonts w:ascii="Arial" w:hAnsi="Arial" w:cs="Arial"/>
                <w:sz w:val="22"/>
                <w:szCs w:val="22"/>
              </w:rPr>
              <w:t xml:space="preserve"> prix révisé</w:t>
            </w:r>
          </w:p>
          <w:p w:rsidR="004F0ECF" w:rsidRPr="00031BD6" w:rsidRDefault="004F0ECF" w:rsidP="00A960FB">
            <w:pPr>
              <w:jc w:val="both"/>
              <w:rPr>
                <w:rFonts w:ascii="Arial" w:hAnsi="Arial" w:cs="Arial"/>
                <w:sz w:val="22"/>
                <w:szCs w:val="22"/>
              </w:rPr>
            </w:pPr>
          </w:p>
          <w:p w:rsidR="00A960FB" w:rsidRPr="00031BD6" w:rsidRDefault="00A960FB" w:rsidP="00A960FB">
            <w:pPr>
              <w:jc w:val="both"/>
              <w:rPr>
                <w:rFonts w:ascii="Arial" w:hAnsi="Arial" w:cs="Arial"/>
                <w:color w:val="FF0000"/>
                <w:sz w:val="22"/>
                <w:szCs w:val="22"/>
              </w:rPr>
            </w:pPr>
            <w:r w:rsidRPr="00031BD6">
              <w:rPr>
                <w:rFonts w:ascii="Arial" w:hAnsi="Arial" w:cs="Arial"/>
                <w:b/>
                <w:sz w:val="22"/>
                <w:szCs w:val="22"/>
              </w:rPr>
              <w:t>Po :</w:t>
            </w:r>
            <w:r w:rsidRPr="00031BD6">
              <w:rPr>
                <w:rFonts w:ascii="Arial" w:hAnsi="Arial" w:cs="Arial"/>
                <w:sz w:val="22"/>
                <w:szCs w:val="22"/>
              </w:rPr>
              <w:t xml:space="preserve"> prix initial</w:t>
            </w:r>
            <w:r w:rsidR="000C09EC" w:rsidRPr="00031BD6">
              <w:rPr>
                <w:rFonts w:ascii="Arial" w:hAnsi="Arial" w:cs="Arial"/>
                <w:sz w:val="22"/>
                <w:szCs w:val="22"/>
              </w:rPr>
              <w:t>,</w:t>
            </w:r>
            <w:r w:rsidR="000C09EC" w:rsidRPr="00031BD6">
              <w:rPr>
                <w:rFonts w:ascii="Arial" w:hAnsi="Arial" w:cs="Arial"/>
                <w:color w:val="FF0000"/>
                <w:sz w:val="22"/>
                <w:szCs w:val="22"/>
              </w:rPr>
              <w:t xml:space="preserve"> </w:t>
            </w:r>
            <w:r w:rsidR="000C09EC" w:rsidRPr="00031BD6">
              <w:rPr>
                <w:rFonts w:ascii="Arial" w:hAnsi="Arial" w:cs="Arial"/>
                <w:sz w:val="22"/>
                <w:szCs w:val="22"/>
              </w:rPr>
              <w:t>consigné</w:t>
            </w:r>
            <w:r w:rsidR="00355DA6">
              <w:rPr>
                <w:rFonts w:ascii="Arial" w:hAnsi="Arial" w:cs="Arial"/>
                <w:sz w:val="22"/>
                <w:szCs w:val="22"/>
              </w:rPr>
              <w:t xml:space="preserve"> à l’annexe financière</w:t>
            </w:r>
          </w:p>
          <w:p w:rsidR="00495CBB" w:rsidRPr="00031BD6" w:rsidRDefault="00495CBB" w:rsidP="00A960FB">
            <w:pPr>
              <w:jc w:val="both"/>
              <w:rPr>
                <w:rFonts w:ascii="Arial" w:hAnsi="Arial" w:cs="Arial"/>
                <w:sz w:val="22"/>
                <w:szCs w:val="22"/>
              </w:rPr>
            </w:pPr>
          </w:p>
          <w:p w:rsidR="00495CBB" w:rsidRPr="00031BD6" w:rsidRDefault="00495CBB" w:rsidP="00495CBB">
            <w:pPr>
              <w:jc w:val="both"/>
              <w:rPr>
                <w:rFonts w:ascii="Arial" w:hAnsi="Arial" w:cs="Arial"/>
                <w:sz w:val="22"/>
                <w:szCs w:val="22"/>
              </w:rPr>
            </w:pPr>
            <w:r w:rsidRPr="00031BD6">
              <w:rPr>
                <w:rFonts w:ascii="Arial" w:hAnsi="Arial" w:cs="Arial"/>
                <w:b/>
                <w:sz w:val="22"/>
                <w:szCs w:val="22"/>
              </w:rPr>
              <w:t xml:space="preserve">S : </w:t>
            </w:r>
            <w:r w:rsidRPr="00031BD6">
              <w:rPr>
                <w:rFonts w:ascii="Arial" w:hAnsi="Arial" w:cs="Arial"/>
                <w:sz w:val="22"/>
                <w:szCs w:val="22"/>
              </w:rPr>
              <w:t xml:space="preserve">dernier indice SYNTEC connu à la date </w:t>
            </w:r>
            <w:r w:rsidR="008072EB">
              <w:rPr>
                <w:rFonts w:ascii="Arial" w:hAnsi="Arial" w:cs="Arial"/>
                <w:sz w:val="22"/>
                <w:szCs w:val="22"/>
              </w:rPr>
              <w:t>de la demande de la révision de</w:t>
            </w:r>
            <w:r w:rsidRPr="00031BD6">
              <w:rPr>
                <w:rFonts w:ascii="Arial" w:hAnsi="Arial" w:cs="Arial"/>
                <w:sz w:val="22"/>
                <w:szCs w:val="22"/>
              </w:rPr>
              <w:t xml:space="preserve"> prix, publié </w:t>
            </w:r>
          </w:p>
          <w:p w:rsidR="00495CBB" w:rsidRPr="00031BD6" w:rsidRDefault="00495CBB" w:rsidP="00495CBB">
            <w:pPr>
              <w:jc w:val="both"/>
              <w:rPr>
                <w:rFonts w:ascii="Arial" w:hAnsi="Arial" w:cs="Arial"/>
                <w:sz w:val="22"/>
                <w:szCs w:val="22"/>
              </w:rPr>
            </w:pPr>
            <w:r w:rsidRPr="00031BD6">
              <w:rPr>
                <w:rFonts w:ascii="Arial" w:hAnsi="Arial" w:cs="Arial"/>
                <w:sz w:val="22"/>
                <w:szCs w:val="22"/>
              </w:rPr>
              <w:t xml:space="preserve">     </w:t>
            </w:r>
            <w:proofErr w:type="gramStart"/>
            <w:r w:rsidRPr="00031BD6">
              <w:rPr>
                <w:rFonts w:ascii="Arial" w:hAnsi="Arial" w:cs="Arial"/>
                <w:sz w:val="22"/>
                <w:szCs w:val="22"/>
              </w:rPr>
              <w:t>par</w:t>
            </w:r>
            <w:proofErr w:type="gramEnd"/>
            <w:r w:rsidRPr="00031BD6">
              <w:rPr>
                <w:rFonts w:ascii="Arial" w:hAnsi="Arial" w:cs="Arial"/>
                <w:sz w:val="22"/>
                <w:szCs w:val="22"/>
              </w:rPr>
              <w:t xml:space="preserve"> la Fédération </w:t>
            </w:r>
            <w:proofErr w:type="spellStart"/>
            <w:r w:rsidRPr="00031BD6">
              <w:rPr>
                <w:rFonts w:ascii="Arial" w:hAnsi="Arial" w:cs="Arial"/>
                <w:sz w:val="22"/>
                <w:szCs w:val="22"/>
              </w:rPr>
              <w:t>Syntec</w:t>
            </w:r>
            <w:proofErr w:type="spellEnd"/>
          </w:p>
          <w:p w:rsidR="00696D11" w:rsidRPr="00031BD6" w:rsidRDefault="00696D11" w:rsidP="00A960FB">
            <w:pPr>
              <w:jc w:val="both"/>
              <w:rPr>
                <w:rFonts w:ascii="Arial" w:hAnsi="Arial" w:cs="Arial"/>
                <w:sz w:val="22"/>
                <w:szCs w:val="22"/>
              </w:rPr>
            </w:pPr>
          </w:p>
          <w:p w:rsidR="00017A4C" w:rsidRPr="00031BD6" w:rsidRDefault="00017A4C" w:rsidP="00A960FB">
            <w:pPr>
              <w:jc w:val="both"/>
              <w:rPr>
                <w:rFonts w:ascii="Arial" w:hAnsi="Arial" w:cs="Arial"/>
                <w:color w:val="FF0000"/>
                <w:sz w:val="22"/>
                <w:szCs w:val="22"/>
              </w:rPr>
            </w:pPr>
            <w:r w:rsidRPr="00031BD6">
              <w:rPr>
                <w:rFonts w:ascii="Arial" w:hAnsi="Arial" w:cs="Arial"/>
                <w:b/>
                <w:sz w:val="22"/>
                <w:szCs w:val="22"/>
              </w:rPr>
              <w:t xml:space="preserve">S0 : </w:t>
            </w:r>
            <w:r w:rsidRPr="00031BD6">
              <w:rPr>
                <w:rFonts w:ascii="Arial" w:hAnsi="Arial" w:cs="Arial"/>
                <w:color w:val="000000"/>
                <w:sz w:val="22"/>
                <w:szCs w:val="22"/>
              </w:rPr>
              <w:t>l</w:t>
            </w:r>
            <w:r w:rsidRPr="00031BD6">
              <w:rPr>
                <w:rFonts w:ascii="Arial" w:hAnsi="Arial" w:cs="Arial"/>
                <w:sz w:val="22"/>
                <w:szCs w:val="22"/>
              </w:rPr>
              <w:t xml:space="preserve">e dernier indice </w:t>
            </w:r>
            <w:r w:rsidR="00A05A0D" w:rsidRPr="00031BD6">
              <w:rPr>
                <w:rFonts w:ascii="Arial" w:hAnsi="Arial" w:cs="Arial"/>
                <w:color w:val="000000"/>
                <w:sz w:val="22"/>
                <w:szCs w:val="22"/>
              </w:rPr>
              <w:t xml:space="preserve">SYNTEC </w:t>
            </w:r>
            <w:r w:rsidR="007324AD" w:rsidRPr="00031BD6">
              <w:rPr>
                <w:rFonts w:ascii="Arial" w:hAnsi="Arial" w:cs="Arial"/>
                <w:color w:val="000000"/>
                <w:sz w:val="22"/>
                <w:szCs w:val="22"/>
              </w:rPr>
              <w:t xml:space="preserve">publié par la Fédération </w:t>
            </w:r>
            <w:proofErr w:type="spellStart"/>
            <w:r w:rsidR="007324AD" w:rsidRPr="00031BD6">
              <w:rPr>
                <w:rFonts w:ascii="Arial" w:hAnsi="Arial" w:cs="Arial"/>
                <w:color w:val="000000"/>
                <w:sz w:val="22"/>
                <w:szCs w:val="22"/>
              </w:rPr>
              <w:t>Syntec</w:t>
            </w:r>
            <w:proofErr w:type="spellEnd"/>
            <w:r w:rsidR="007324AD" w:rsidRPr="00031BD6">
              <w:rPr>
                <w:rFonts w:ascii="Arial" w:hAnsi="Arial" w:cs="Arial"/>
                <w:color w:val="FF0000"/>
                <w:sz w:val="22"/>
                <w:szCs w:val="22"/>
              </w:rPr>
              <w:t xml:space="preserve"> </w:t>
            </w:r>
            <w:r w:rsidR="007324AD" w:rsidRPr="00031BD6">
              <w:rPr>
                <w:rFonts w:ascii="Arial" w:hAnsi="Arial" w:cs="Arial"/>
                <w:color w:val="000000"/>
                <w:sz w:val="22"/>
                <w:szCs w:val="22"/>
              </w:rPr>
              <w:t>pour le</w:t>
            </w:r>
            <w:r w:rsidR="003E49D9" w:rsidRPr="00031BD6">
              <w:rPr>
                <w:rFonts w:ascii="Arial" w:hAnsi="Arial" w:cs="Arial"/>
                <w:sz w:val="22"/>
                <w:szCs w:val="22"/>
              </w:rPr>
              <w:t xml:space="preserve"> mois de </w:t>
            </w:r>
            <w:r w:rsidR="00912EB5" w:rsidRPr="00031BD6">
              <w:rPr>
                <w:rFonts w:ascii="Arial" w:hAnsi="Arial" w:cs="Arial"/>
                <w:sz w:val="22"/>
                <w:szCs w:val="22"/>
              </w:rPr>
              <w:t xml:space="preserve">la </w:t>
            </w:r>
            <w:r w:rsidR="003E49D9" w:rsidRPr="00031BD6">
              <w:rPr>
                <w:rFonts w:ascii="Arial" w:hAnsi="Arial" w:cs="Arial"/>
                <w:sz w:val="22"/>
                <w:szCs w:val="22"/>
              </w:rPr>
              <w:t xml:space="preserve">remise des </w:t>
            </w:r>
            <w:r w:rsidRPr="00031BD6">
              <w:rPr>
                <w:rFonts w:ascii="Arial" w:hAnsi="Arial" w:cs="Arial"/>
                <w:sz w:val="22"/>
                <w:szCs w:val="22"/>
              </w:rPr>
              <w:t>offre</w:t>
            </w:r>
            <w:r w:rsidR="003E49D9" w:rsidRPr="00031BD6">
              <w:rPr>
                <w:rFonts w:ascii="Arial" w:hAnsi="Arial" w:cs="Arial"/>
                <w:sz w:val="22"/>
                <w:szCs w:val="22"/>
              </w:rPr>
              <w:t>s</w:t>
            </w:r>
            <w:r w:rsidR="003E49D9" w:rsidRPr="00031BD6">
              <w:rPr>
                <w:rFonts w:ascii="Arial" w:hAnsi="Arial" w:cs="Arial"/>
                <w:color w:val="000000"/>
                <w:sz w:val="22"/>
                <w:szCs w:val="22"/>
              </w:rPr>
              <w:t>,</w:t>
            </w:r>
            <w:r w:rsidR="003E49D9" w:rsidRPr="00031BD6">
              <w:rPr>
                <w:rFonts w:ascii="Arial" w:hAnsi="Arial" w:cs="Arial"/>
                <w:sz w:val="22"/>
                <w:szCs w:val="22"/>
              </w:rPr>
              <w:t xml:space="preserve"> soit </w:t>
            </w:r>
            <w:r w:rsidR="008C50A1">
              <w:rPr>
                <w:rFonts w:ascii="Arial" w:hAnsi="Arial" w:cs="Arial"/>
                <w:sz w:val="22"/>
                <w:szCs w:val="22"/>
              </w:rPr>
              <w:t>Mai 2026</w:t>
            </w:r>
            <w:r w:rsidR="003E49D9" w:rsidRPr="00031BD6">
              <w:rPr>
                <w:rFonts w:ascii="Arial" w:hAnsi="Arial" w:cs="Arial"/>
                <w:sz w:val="22"/>
                <w:szCs w:val="22"/>
              </w:rPr>
              <w:t>.</w:t>
            </w:r>
            <w:r w:rsidR="007324AD" w:rsidRPr="00031BD6">
              <w:rPr>
                <w:rFonts w:ascii="Arial" w:hAnsi="Arial" w:cs="Arial"/>
                <w:color w:val="FF0000"/>
                <w:sz w:val="22"/>
                <w:szCs w:val="22"/>
              </w:rPr>
              <w:t xml:space="preserve"> </w:t>
            </w:r>
          </w:p>
          <w:p w:rsidR="00A960FB" w:rsidRPr="00031BD6" w:rsidRDefault="00A960FB" w:rsidP="00A960FB">
            <w:pPr>
              <w:jc w:val="both"/>
              <w:rPr>
                <w:rFonts w:ascii="Arial" w:hAnsi="Arial" w:cs="Arial"/>
                <w:sz w:val="22"/>
                <w:szCs w:val="22"/>
              </w:rPr>
            </w:pPr>
          </w:p>
          <w:p w:rsidR="00A960FB" w:rsidRDefault="00A960FB" w:rsidP="00A960FB">
            <w:pPr>
              <w:tabs>
                <w:tab w:val="left" w:pos="1418"/>
                <w:tab w:val="left" w:pos="1985"/>
                <w:tab w:val="left" w:pos="3119"/>
              </w:tabs>
              <w:jc w:val="both"/>
              <w:rPr>
                <w:rFonts w:ascii="Arial" w:hAnsi="Arial" w:cs="Arial"/>
                <w:sz w:val="22"/>
                <w:szCs w:val="22"/>
              </w:rPr>
            </w:pPr>
            <w:r w:rsidRPr="00031BD6">
              <w:rPr>
                <w:rFonts w:ascii="Arial" w:hAnsi="Arial" w:cs="Arial"/>
                <w:sz w:val="22"/>
                <w:szCs w:val="22"/>
              </w:rPr>
              <w:t>Il est précisé qu’aucun paiement de facture portant de nouveaux prix ne pourra être effectué sans qu’un accord ne soit préalablement intervenu.</w:t>
            </w:r>
          </w:p>
          <w:p w:rsidR="00005F5D" w:rsidRPr="00031BD6" w:rsidRDefault="00005F5D" w:rsidP="00A960FB">
            <w:pPr>
              <w:tabs>
                <w:tab w:val="left" w:pos="1418"/>
                <w:tab w:val="left" w:pos="1985"/>
                <w:tab w:val="left" w:pos="3119"/>
              </w:tabs>
              <w:jc w:val="both"/>
              <w:rPr>
                <w:rFonts w:ascii="Arial" w:hAnsi="Arial" w:cs="Arial"/>
                <w:sz w:val="22"/>
                <w:szCs w:val="22"/>
              </w:rPr>
            </w:pPr>
          </w:p>
        </w:tc>
      </w:tr>
    </w:tbl>
    <w:p w:rsidR="00EC1F33" w:rsidRPr="00031BD6" w:rsidRDefault="00EC1F33" w:rsidP="00FD3C7A">
      <w:pPr>
        <w:rPr>
          <w:rFonts w:ascii="Arial" w:hAnsi="Arial" w:cs="Arial"/>
          <w:sz w:val="22"/>
          <w:szCs w:val="22"/>
        </w:rPr>
      </w:pPr>
    </w:p>
    <w:p w:rsidR="00FD3C7A" w:rsidRPr="00031BD6" w:rsidRDefault="00FD3C7A" w:rsidP="00FD3C7A">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9A3D9F" w:rsidRPr="00031BD6">
        <w:rPr>
          <w:rFonts w:ascii="Arial" w:hAnsi="Arial" w:cs="Arial"/>
          <w:b/>
          <w:bCs/>
          <w:color w:val="244061"/>
          <w:sz w:val="22"/>
          <w:szCs w:val="22"/>
        </w:rPr>
        <w:t>7</w:t>
      </w:r>
      <w:r w:rsidRPr="00031BD6">
        <w:rPr>
          <w:rFonts w:ascii="Arial" w:hAnsi="Arial" w:cs="Arial"/>
          <w:b/>
          <w:bCs/>
          <w:color w:val="244061"/>
          <w:sz w:val="22"/>
          <w:szCs w:val="22"/>
        </w:rPr>
        <w:t xml:space="preserve"> – MODALITES DE PAIEMENT</w:t>
      </w:r>
    </w:p>
    <w:p w:rsidR="00FD3C7A" w:rsidRPr="00031BD6" w:rsidRDefault="00FD3C7A" w:rsidP="00FD3C7A">
      <w:pPr>
        <w:jc w:val="both"/>
        <w:rPr>
          <w:rFonts w:ascii="Arial" w:hAnsi="Arial" w:cs="Arial"/>
          <w:sz w:val="22"/>
          <w:szCs w:val="22"/>
        </w:rPr>
      </w:pPr>
    </w:p>
    <w:p w:rsidR="00495CBB" w:rsidRPr="00031BD6" w:rsidRDefault="006A7B97" w:rsidP="00A960FB">
      <w:pPr>
        <w:jc w:val="both"/>
        <w:rPr>
          <w:rFonts w:ascii="Arial" w:hAnsi="Arial" w:cs="Arial"/>
          <w:sz w:val="22"/>
          <w:szCs w:val="22"/>
        </w:rPr>
      </w:pPr>
      <w:r w:rsidRPr="00031BD6">
        <w:rPr>
          <w:rFonts w:ascii="Arial" w:hAnsi="Arial" w:cs="Arial"/>
          <w:sz w:val="22"/>
          <w:szCs w:val="22"/>
        </w:rPr>
        <w:t xml:space="preserve">             </w:t>
      </w:r>
    </w:p>
    <w:p w:rsidR="00BB43FA" w:rsidRPr="00031BD6" w:rsidRDefault="009A3D9F" w:rsidP="00BB43FA">
      <w:pPr>
        <w:ind w:firstLine="1134"/>
        <w:jc w:val="both"/>
        <w:rPr>
          <w:rFonts w:ascii="Arial" w:hAnsi="Arial" w:cs="Arial"/>
          <w:b/>
          <w:sz w:val="22"/>
          <w:szCs w:val="22"/>
          <w:u w:val="single"/>
        </w:rPr>
      </w:pPr>
      <w:r w:rsidRPr="00031BD6">
        <w:rPr>
          <w:rFonts w:ascii="Arial" w:hAnsi="Arial" w:cs="Arial"/>
          <w:b/>
          <w:sz w:val="22"/>
          <w:szCs w:val="22"/>
        </w:rPr>
        <w:t>7</w:t>
      </w:r>
      <w:r w:rsidR="00BB43FA" w:rsidRPr="00031BD6">
        <w:rPr>
          <w:rFonts w:ascii="Arial" w:hAnsi="Arial" w:cs="Arial"/>
          <w:b/>
          <w:sz w:val="22"/>
          <w:szCs w:val="22"/>
        </w:rPr>
        <w:t>.</w:t>
      </w:r>
      <w:r w:rsidR="009A3DD0">
        <w:rPr>
          <w:rFonts w:ascii="Arial" w:hAnsi="Arial" w:cs="Arial"/>
          <w:b/>
          <w:sz w:val="22"/>
          <w:szCs w:val="22"/>
        </w:rPr>
        <w:t>1</w:t>
      </w:r>
      <w:r w:rsidR="00BB43FA" w:rsidRPr="00031BD6">
        <w:rPr>
          <w:rFonts w:ascii="Arial" w:hAnsi="Arial" w:cs="Arial"/>
          <w:b/>
          <w:sz w:val="22"/>
          <w:szCs w:val="22"/>
        </w:rPr>
        <w:t xml:space="preserve"> - </w:t>
      </w:r>
      <w:r w:rsidR="00BB43FA" w:rsidRPr="00031BD6">
        <w:rPr>
          <w:rFonts w:ascii="Arial" w:hAnsi="Arial" w:cs="Arial"/>
          <w:b/>
          <w:sz w:val="22"/>
          <w:szCs w:val="22"/>
          <w:u w:val="single"/>
        </w:rPr>
        <w:t>Envoi de</w:t>
      </w:r>
      <w:r w:rsidR="00407041" w:rsidRPr="00031BD6">
        <w:rPr>
          <w:rFonts w:ascii="Arial" w:hAnsi="Arial" w:cs="Arial"/>
          <w:b/>
          <w:sz w:val="22"/>
          <w:szCs w:val="22"/>
          <w:u w:val="single"/>
        </w:rPr>
        <w:t xml:space="preserve">s factures </w:t>
      </w:r>
    </w:p>
    <w:p w:rsidR="00073F89" w:rsidRPr="00031BD6" w:rsidRDefault="00073F89" w:rsidP="00BB43FA">
      <w:pPr>
        <w:ind w:firstLine="1134"/>
        <w:jc w:val="both"/>
        <w:rPr>
          <w:rFonts w:ascii="Arial" w:hAnsi="Arial" w:cs="Arial"/>
          <w:b/>
          <w:sz w:val="22"/>
          <w:szCs w:val="22"/>
        </w:rPr>
      </w:pPr>
    </w:p>
    <w:p w:rsidR="00A960FB" w:rsidRPr="00031BD6" w:rsidRDefault="00073F89" w:rsidP="00A960FB">
      <w:pPr>
        <w:jc w:val="both"/>
        <w:rPr>
          <w:rFonts w:ascii="Arial" w:hAnsi="Arial" w:cs="Arial"/>
          <w:sz w:val="22"/>
          <w:szCs w:val="22"/>
        </w:rPr>
      </w:pPr>
      <w:r w:rsidRPr="00031BD6">
        <w:rPr>
          <w:rFonts w:ascii="Arial" w:hAnsi="Arial" w:cs="Arial"/>
          <w:sz w:val="22"/>
          <w:szCs w:val="22"/>
        </w:rPr>
        <w:t>Le règlement s'effectue sur présentation d’une facture mensuelle établie après réalisation des prestations.</w:t>
      </w:r>
    </w:p>
    <w:p w:rsidR="00453C02" w:rsidRPr="00031BD6" w:rsidRDefault="00453C02" w:rsidP="00A960FB">
      <w:pPr>
        <w:jc w:val="both"/>
        <w:rPr>
          <w:rFonts w:ascii="Arial" w:hAnsi="Arial" w:cs="Arial"/>
          <w:sz w:val="22"/>
          <w:szCs w:val="22"/>
        </w:rPr>
      </w:pPr>
    </w:p>
    <w:p w:rsidR="00A960FB" w:rsidRPr="00031BD6" w:rsidRDefault="00453C02" w:rsidP="00A960FB">
      <w:pPr>
        <w:jc w:val="both"/>
        <w:rPr>
          <w:rFonts w:ascii="Arial" w:hAnsi="Arial" w:cs="Arial"/>
          <w:sz w:val="22"/>
          <w:szCs w:val="22"/>
        </w:rPr>
      </w:pPr>
      <w:r w:rsidRPr="00031BD6">
        <w:rPr>
          <w:rFonts w:ascii="Arial" w:hAnsi="Arial" w:cs="Arial"/>
          <w:sz w:val="22"/>
          <w:szCs w:val="22"/>
        </w:rPr>
        <w:t>Toute demande de paiement émanant du titulaire, sous la forme d’une facture, doit comprendre impérativement, au minimum, les mentions suivantes :</w:t>
      </w:r>
    </w:p>
    <w:p w:rsidR="00A960FB" w:rsidRPr="00031BD6" w:rsidRDefault="00A960FB" w:rsidP="00A960FB">
      <w:pPr>
        <w:jc w:val="both"/>
        <w:rPr>
          <w:rFonts w:ascii="Arial" w:hAnsi="Arial" w:cs="Arial"/>
          <w:sz w:val="22"/>
          <w:szCs w:val="22"/>
        </w:rPr>
      </w:pPr>
    </w:p>
    <w:p w:rsidR="00A960FB" w:rsidRPr="00031BD6" w:rsidRDefault="00A960FB" w:rsidP="0067228B">
      <w:pPr>
        <w:numPr>
          <w:ilvl w:val="0"/>
          <w:numId w:val="2"/>
        </w:numPr>
        <w:contextualSpacing/>
        <w:jc w:val="both"/>
        <w:rPr>
          <w:rFonts w:ascii="Arial" w:hAnsi="Arial" w:cs="Arial"/>
          <w:b/>
          <w:sz w:val="22"/>
          <w:szCs w:val="22"/>
          <w:u w:val="single"/>
        </w:rPr>
      </w:pPr>
      <w:proofErr w:type="gramStart"/>
      <w:r w:rsidRPr="00031BD6">
        <w:rPr>
          <w:rFonts w:ascii="Arial" w:hAnsi="Arial" w:cs="Arial"/>
          <w:sz w:val="22"/>
          <w:szCs w:val="22"/>
        </w:rPr>
        <w:t>la</w:t>
      </w:r>
      <w:proofErr w:type="gramEnd"/>
      <w:r w:rsidRPr="00031BD6">
        <w:rPr>
          <w:rFonts w:ascii="Arial" w:hAnsi="Arial" w:cs="Arial"/>
          <w:sz w:val="22"/>
          <w:szCs w:val="22"/>
        </w:rPr>
        <w:t xml:space="preserve"> référence du marché</w:t>
      </w:r>
      <w:r w:rsidRPr="00031BD6">
        <w:rPr>
          <w:rFonts w:ascii="Arial" w:hAnsi="Arial" w:cs="Arial"/>
          <w:b/>
          <w:sz w:val="22"/>
          <w:szCs w:val="22"/>
          <w:u w:val="single"/>
        </w:rPr>
        <w:t xml:space="preserve"> </w:t>
      </w:r>
    </w:p>
    <w:p w:rsidR="00FD3C7A" w:rsidRPr="00031BD6" w:rsidRDefault="00FD3C7A" w:rsidP="0067228B">
      <w:pPr>
        <w:numPr>
          <w:ilvl w:val="0"/>
          <w:numId w:val="2"/>
        </w:numPr>
        <w:contextualSpacing/>
        <w:jc w:val="both"/>
        <w:rPr>
          <w:rFonts w:ascii="Arial" w:hAnsi="Arial" w:cs="Arial"/>
          <w:sz w:val="22"/>
          <w:szCs w:val="22"/>
        </w:rPr>
      </w:pPr>
      <w:proofErr w:type="gramStart"/>
      <w:r w:rsidRPr="00031BD6">
        <w:rPr>
          <w:rFonts w:ascii="Arial" w:hAnsi="Arial" w:cs="Arial"/>
          <w:sz w:val="22"/>
          <w:szCs w:val="22"/>
        </w:rPr>
        <w:t>la</w:t>
      </w:r>
      <w:proofErr w:type="gramEnd"/>
      <w:r w:rsidRPr="00031BD6">
        <w:rPr>
          <w:rFonts w:ascii="Arial" w:hAnsi="Arial" w:cs="Arial"/>
          <w:sz w:val="22"/>
          <w:szCs w:val="22"/>
        </w:rPr>
        <w:t xml:space="preserve"> raison sociale, l’adresse </w:t>
      </w:r>
      <w:r w:rsidR="00453C02" w:rsidRPr="00031BD6">
        <w:rPr>
          <w:rFonts w:ascii="Arial" w:hAnsi="Arial" w:cs="Arial"/>
          <w:sz w:val="22"/>
          <w:szCs w:val="22"/>
        </w:rPr>
        <w:t>et le numéro SIREN du titulaire</w:t>
      </w:r>
    </w:p>
    <w:p w:rsidR="00453C02" w:rsidRPr="00031BD6" w:rsidRDefault="00453C02" w:rsidP="0067228B">
      <w:pPr>
        <w:numPr>
          <w:ilvl w:val="0"/>
          <w:numId w:val="2"/>
        </w:numPr>
        <w:contextualSpacing/>
        <w:jc w:val="both"/>
        <w:rPr>
          <w:rFonts w:ascii="Arial" w:hAnsi="Arial" w:cs="Arial"/>
          <w:sz w:val="22"/>
          <w:szCs w:val="22"/>
        </w:rPr>
      </w:pPr>
      <w:proofErr w:type="gramStart"/>
      <w:r w:rsidRPr="00031BD6">
        <w:rPr>
          <w:rFonts w:ascii="Arial" w:hAnsi="Arial" w:cs="Arial"/>
          <w:sz w:val="22"/>
          <w:szCs w:val="22"/>
        </w:rPr>
        <w:t>la</w:t>
      </w:r>
      <w:proofErr w:type="gramEnd"/>
      <w:r w:rsidRPr="00031BD6">
        <w:rPr>
          <w:rFonts w:ascii="Arial" w:hAnsi="Arial" w:cs="Arial"/>
          <w:sz w:val="22"/>
          <w:szCs w:val="22"/>
        </w:rPr>
        <w:t xml:space="preserve"> désignation des prestations exécutées</w:t>
      </w:r>
      <w:r w:rsidRPr="00031BD6">
        <w:rPr>
          <w:rFonts w:ascii="Arial" w:hAnsi="Arial" w:cs="Arial"/>
        </w:rPr>
        <w:t xml:space="preserve"> </w:t>
      </w:r>
    </w:p>
    <w:p w:rsidR="00453C02" w:rsidRPr="00031BD6" w:rsidRDefault="00453C02" w:rsidP="0067228B">
      <w:pPr>
        <w:numPr>
          <w:ilvl w:val="0"/>
          <w:numId w:val="2"/>
        </w:numPr>
        <w:contextualSpacing/>
        <w:jc w:val="both"/>
        <w:rPr>
          <w:rFonts w:ascii="Arial" w:hAnsi="Arial" w:cs="Arial"/>
          <w:sz w:val="22"/>
          <w:szCs w:val="22"/>
        </w:rPr>
      </w:pPr>
      <w:proofErr w:type="gramStart"/>
      <w:r w:rsidRPr="00031BD6">
        <w:rPr>
          <w:rFonts w:ascii="Arial" w:hAnsi="Arial" w:cs="Arial"/>
          <w:sz w:val="22"/>
          <w:szCs w:val="22"/>
        </w:rPr>
        <w:t>le</w:t>
      </w:r>
      <w:proofErr w:type="gramEnd"/>
      <w:r w:rsidRPr="00031BD6">
        <w:rPr>
          <w:rFonts w:ascii="Arial" w:hAnsi="Arial" w:cs="Arial"/>
          <w:sz w:val="22"/>
          <w:szCs w:val="22"/>
        </w:rPr>
        <w:t xml:space="preserve"> numéro du ou des bons de commande exécutés </w:t>
      </w:r>
    </w:p>
    <w:p w:rsidR="00A960FB" w:rsidRPr="00031BD6" w:rsidRDefault="00A960FB" w:rsidP="0067228B">
      <w:pPr>
        <w:numPr>
          <w:ilvl w:val="0"/>
          <w:numId w:val="2"/>
        </w:numPr>
        <w:contextualSpacing/>
        <w:jc w:val="both"/>
        <w:rPr>
          <w:rFonts w:ascii="Arial" w:hAnsi="Arial" w:cs="Arial"/>
          <w:sz w:val="22"/>
          <w:szCs w:val="22"/>
        </w:rPr>
      </w:pPr>
      <w:proofErr w:type="gramStart"/>
      <w:r w:rsidRPr="00031BD6">
        <w:rPr>
          <w:rFonts w:ascii="Arial" w:hAnsi="Arial" w:cs="Arial"/>
          <w:sz w:val="22"/>
          <w:szCs w:val="22"/>
        </w:rPr>
        <w:t>la</w:t>
      </w:r>
      <w:proofErr w:type="gramEnd"/>
      <w:r w:rsidRPr="00031BD6">
        <w:rPr>
          <w:rFonts w:ascii="Arial" w:hAnsi="Arial" w:cs="Arial"/>
          <w:sz w:val="22"/>
          <w:szCs w:val="22"/>
        </w:rPr>
        <w:t xml:space="preserve"> date de</w:t>
      </w:r>
      <w:r w:rsidR="00FD3C7A" w:rsidRPr="00031BD6">
        <w:rPr>
          <w:rFonts w:ascii="Arial" w:hAnsi="Arial" w:cs="Arial"/>
          <w:sz w:val="22"/>
          <w:szCs w:val="22"/>
        </w:rPr>
        <w:t xml:space="preserve"> la prestation</w:t>
      </w:r>
    </w:p>
    <w:p w:rsidR="00A960FB" w:rsidRPr="00031BD6" w:rsidRDefault="00A960FB" w:rsidP="0067228B">
      <w:pPr>
        <w:numPr>
          <w:ilvl w:val="0"/>
          <w:numId w:val="2"/>
        </w:numPr>
        <w:contextualSpacing/>
        <w:jc w:val="both"/>
        <w:rPr>
          <w:rFonts w:ascii="Arial" w:hAnsi="Arial" w:cs="Arial"/>
          <w:sz w:val="22"/>
          <w:szCs w:val="22"/>
        </w:rPr>
      </w:pPr>
      <w:proofErr w:type="gramStart"/>
      <w:r w:rsidRPr="00031BD6">
        <w:rPr>
          <w:rFonts w:ascii="Arial" w:hAnsi="Arial" w:cs="Arial"/>
          <w:sz w:val="22"/>
          <w:szCs w:val="22"/>
        </w:rPr>
        <w:t>l’adresse</w:t>
      </w:r>
      <w:proofErr w:type="gramEnd"/>
      <w:r w:rsidRPr="00031BD6">
        <w:rPr>
          <w:rFonts w:ascii="Arial" w:hAnsi="Arial" w:cs="Arial"/>
          <w:sz w:val="22"/>
          <w:szCs w:val="22"/>
        </w:rPr>
        <w:t xml:space="preserve"> de facturation</w:t>
      </w:r>
    </w:p>
    <w:p w:rsidR="00453C02" w:rsidRPr="00031BD6" w:rsidRDefault="00453C02" w:rsidP="0067228B">
      <w:pPr>
        <w:numPr>
          <w:ilvl w:val="0"/>
          <w:numId w:val="2"/>
        </w:numPr>
        <w:contextualSpacing/>
        <w:jc w:val="both"/>
        <w:rPr>
          <w:rFonts w:ascii="Arial" w:hAnsi="Arial" w:cs="Arial"/>
          <w:sz w:val="22"/>
          <w:szCs w:val="22"/>
        </w:rPr>
      </w:pPr>
      <w:r w:rsidRPr="00031BD6">
        <w:rPr>
          <w:rFonts w:ascii="Arial" w:hAnsi="Arial" w:cs="Arial"/>
          <w:sz w:val="22"/>
          <w:szCs w:val="22"/>
        </w:rPr>
        <w:t>La date d’établissement de la facture ;</w:t>
      </w:r>
    </w:p>
    <w:p w:rsidR="00A960FB" w:rsidRPr="00031BD6" w:rsidRDefault="00A960FB" w:rsidP="0067228B">
      <w:pPr>
        <w:numPr>
          <w:ilvl w:val="0"/>
          <w:numId w:val="2"/>
        </w:numPr>
        <w:contextualSpacing/>
        <w:jc w:val="both"/>
        <w:rPr>
          <w:rFonts w:ascii="Arial" w:hAnsi="Arial" w:cs="Arial"/>
          <w:sz w:val="22"/>
          <w:szCs w:val="22"/>
        </w:rPr>
      </w:pPr>
      <w:proofErr w:type="gramStart"/>
      <w:r w:rsidRPr="00031BD6">
        <w:rPr>
          <w:rFonts w:ascii="Arial" w:hAnsi="Arial" w:cs="Arial"/>
          <w:sz w:val="22"/>
          <w:szCs w:val="22"/>
        </w:rPr>
        <w:t>le</w:t>
      </w:r>
      <w:proofErr w:type="gramEnd"/>
      <w:r w:rsidRPr="00031BD6">
        <w:rPr>
          <w:rFonts w:ascii="Arial" w:hAnsi="Arial" w:cs="Arial"/>
          <w:sz w:val="22"/>
          <w:szCs w:val="22"/>
        </w:rPr>
        <w:t xml:space="preserve"> prix H.T. </w:t>
      </w:r>
    </w:p>
    <w:p w:rsidR="00A960FB" w:rsidRPr="00031BD6" w:rsidRDefault="00A960FB" w:rsidP="0067228B">
      <w:pPr>
        <w:numPr>
          <w:ilvl w:val="0"/>
          <w:numId w:val="2"/>
        </w:numPr>
        <w:contextualSpacing/>
        <w:jc w:val="both"/>
        <w:rPr>
          <w:rFonts w:ascii="Arial" w:hAnsi="Arial" w:cs="Arial"/>
          <w:sz w:val="22"/>
          <w:szCs w:val="22"/>
        </w:rPr>
      </w:pPr>
      <w:proofErr w:type="gramStart"/>
      <w:r w:rsidRPr="00031BD6">
        <w:rPr>
          <w:rFonts w:ascii="Arial" w:hAnsi="Arial" w:cs="Arial"/>
          <w:sz w:val="22"/>
          <w:szCs w:val="22"/>
        </w:rPr>
        <w:t>le</w:t>
      </w:r>
      <w:proofErr w:type="gramEnd"/>
      <w:r w:rsidRPr="00031BD6">
        <w:rPr>
          <w:rFonts w:ascii="Arial" w:hAnsi="Arial" w:cs="Arial"/>
          <w:sz w:val="22"/>
          <w:szCs w:val="22"/>
        </w:rPr>
        <w:t xml:space="preserve"> taux et le montant de la TVA</w:t>
      </w:r>
    </w:p>
    <w:p w:rsidR="00A960FB" w:rsidRPr="00031BD6" w:rsidRDefault="00A960FB" w:rsidP="0067228B">
      <w:pPr>
        <w:numPr>
          <w:ilvl w:val="0"/>
          <w:numId w:val="2"/>
        </w:numPr>
        <w:contextualSpacing/>
        <w:jc w:val="both"/>
        <w:rPr>
          <w:rFonts w:ascii="Arial" w:hAnsi="Arial" w:cs="Arial"/>
          <w:sz w:val="22"/>
          <w:szCs w:val="22"/>
        </w:rPr>
      </w:pPr>
      <w:proofErr w:type="gramStart"/>
      <w:r w:rsidRPr="00031BD6">
        <w:rPr>
          <w:rFonts w:ascii="Arial" w:hAnsi="Arial" w:cs="Arial"/>
          <w:sz w:val="22"/>
          <w:szCs w:val="22"/>
        </w:rPr>
        <w:t>le</w:t>
      </w:r>
      <w:proofErr w:type="gramEnd"/>
      <w:r w:rsidRPr="00031BD6">
        <w:rPr>
          <w:rFonts w:ascii="Arial" w:hAnsi="Arial" w:cs="Arial"/>
          <w:sz w:val="22"/>
          <w:szCs w:val="22"/>
        </w:rPr>
        <w:t xml:space="preserve"> prix T.T.C.</w:t>
      </w:r>
    </w:p>
    <w:p w:rsidR="00FD3C7A" w:rsidRPr="00031BD6" w:rsidRDefault="00FD3C7A" w:rsidP="0067228B">
      <w:pPr>
        <w:numPr>
          <w:ilvl w:val="0"/>
          <w:numId w:val="2"/>
        </w:numPr>
        <w:contextualSpacing/>
        <w:jc w:val="both"/>
        <w:rPr>
          <w:rFonts w:ascii="Arial" w:hAnsi="Arial" w:cs="Arial"/>
          <w:sz w:val="22"/>
          <w:szCs w:val="22"/>
        </w:rPr>
      </w:pPr>
      <w:proofErr w:type="gramStart"/>
      <w:r w:rsidRPr="00031BD6">
        <w:rPr>
          <w:rFonts w:ascii="Arial" w:hAnsi="Arial" w:cs="Arial"/>
          <w:sz w:val="22"/>
          <w:szCs w:val="22"/>
        </w:rPr>
        <w:t>les</w:t>
      </w:r>
      <w:proofErr w:type="gramEnd"/>
      <w:r w:rsidRPr="00031BD6">
        <w:rPr>
          <w:rFonts w:ascii="Arial" w:hAnsi="Arial" w:cs="Arial"/>
          <w:sz w:val="22"/>
          <w:szCs w:val="22"/>
        </w:rPr>
        <w:t xml:space="preserve"> références bancaires ou postales du titulaire</w:t>
      </w:r>
    </w:p>
    <w:p w:rsidR="00453C02" w:rsidRPr="00031BD6" w:rsidRDefault="00453C02" w:rsidP="00453C02">
      <w:pPr>
        <w:contextualSpacing/>
        <w:jc w:val="both"/>
        <w:rPr>
          <w:rFonts w:ascii="Arial" w:hAnsi="Arial" w:cs="Arial"/>
          <w:sz w:val="22"/>
          <w:szCs w:val="22"/>
        </w:rPr>
      </w:pPr>
    </w:p>
    <w:p w:rsidR="00453C02" w:rsidRPr="00031BD6" w:rsidRDefault="00453C02" w:rsidP="00453C02">
      <w:pPr>
        <w:autoSpaceDE w:val="0"/>
        <w:autoSpaceDN w:val="0"/>
        <w:adjustRightInd w:val="0"/>
        <w:jc w:val="both"/>
        <w:rPr>
          <w:rFonts w:ascii="Arial" w:hAnsi="Arial" w:cs="Arial"/>
          <w:sz w:val="22"/>
          <w:szCs w:val="22"/>
        </w:rPr>
      </w:pPr>
    </w:p>
    <w:p w:rsidR="00453C02" w:rsidRPr="00031BD6" w:rsidRDefault="00453C02" w:rsidP="00453C02">
      <w:pPr>
        <w:autoSpaceDE w:val="0"/>
        <w:autoSpaceDN w:val="0"/>
        <w:adjustRightInd w:val="0"/>
        <w:jc w:val="both"/>
        <w:rPr>
          <w:rFonts w:ascii="Arial" w:hAnsi="Arial" w:cs="Arial"/>
          <w:sz w:val="22"/>
          <w:szCs w:val="22"/>
        </w:rPr>
      </w:pPr>
      <w:r w:rsidRPr="00031BD6">
        <w:rPr>
          <w:rFonts w:ascii="Arial" w:hAnsi="Arial" w:cs="Arial"/>
          <w:sz w:val="22"/>
          <w:szCs w:val="22"/>
        </w:rPr>
        <w:t xml:space="preserve">Les factures devront être accompagnées de pièces justifiant de la réalisation des prestations. </w:t>
      </w:r>
    </w:p>
    <w:p w:rsidR="00453C02" w:rsidRPr="00031BD6" w:rsidRDefault="00453C02" w:rsidP="00453C02">
      <w:pPr>
        <w:autoSpaceDE w:val="0"/>
        <w:autoSpaceDN w:val="0"/>
        <w:adjustRightInd w:val="0"/>
        <w:rPr>
          <w:rFonts w:ascii="Arial" w:hAnsi="Arial" w:cs="Arial"/>
          <w:sz w:val="22"/>
          <w:szCs w:val="22"/>
        </w:rPr>
      </w:pPr>
    </w:p>
    <w:p w:rsidR="00453C02" w:rsidRPr="00031BD6" w:rsidRDefault="00453C02" w:rsidP="00453C02">
      <w:pPr>
        <w:contextualSpacing/>
        <w:jc w:val="both"/>
        <w:rPr>
          <w:rFonts w:ascii="Arial" w:hAnsi="Arial" w:cs="Arial"/>
          <w:sz w:val="22"/>
          <w:szCs w:val="22"/>
        </w:rPr>
      </w:pPr>
      <w:r w:rsidRPr="00031BD6">
        <w:rPr>
          <w:rFonts w:ascii="Arial" w:hAnsi="Arial" w:cs="Arial"/>
          <w:sz w:val="22"/>
          <w:szCs w:val="22"/>
        </w:rPr>
        <w:t>A défaut de ces mentions obligatoires la facture est renvoyée et le délai de la demande de paiement est suspendu par l’ordonnateur, après notification de cette suspension au titulaire par courriel avec accusé réception, et ce jusqu’à régularisation des mentions de la facture par le titulaire.</w:t>
      </w:r>
    </w:p>
    <w:p w:rsidR="00A960FB" w:rsidRPr="00031BD6" w:rsidRDefault="00A960FB" w:rsidP="00A960FB">
      <w:pPr>
        <w:jc w:val="both"/>
        <w:rPr>
          <w:rFonts w:ascii="Arial" w:hAnsi="Arial" w:cs="Arial"/>
          <w:sz w:val="22"/>
          <w:szCs w:val="22"/>
        </w:rPr>
      </w:pPr>
    </w:p>
    <w:p w:rsidR="006930BD" w:rsidRPr="00031BD6" w:rsidRDefault="00FD3C7A" w:rsidP="00FD3C7A">
      <w:pPr>
        <w:jc w:val="both"/>
        <w:rPr>
          <w:rFonts w:ascii="Arial" w:hAnsi="Arial" w:cs="Arial"/>
          <w:sz w:val="22"/>
          <w:szCs w:val="22"/>
        </w:rPr>
      </w:pPr>
      <w:r w:rsidRPr="00031BD6">
        <w:rPr>
          <w:rFonts w:ascii="Arial" w:hAnsi="Arial" w:cs="Arial"/>
          <w:sz w:val="22"/>
          <w:szCs w:val="22"/>
        </w:rPr>
        <w:t>Les factures devront être déposées sur la plateforme CHORUS PRO. Les modalités pratiques seront examinées à la notification du marché.</w:t>
      </w:r>
    </w:p>
    <w:p w:rsidR="00430D37" w:rsidRPr="00031BD6" w:rsidRDefault="00430D37" w:rsidP="00FD3C7A">
      <w:pPr>
        <w:jc w:val="both"/>
        <w:rPr>
          <w:rFonts w:ascii="Arial" w:hAnsi="Arial" w:cs="Arial"/>
          <w:sz w:val="22"/>
          <w:szCs w:val="22"/>
        </w:rPr>
      </w:pPr>
      <w:r w:rsidRPr="00031BD6">
        <w:rPr>
          <w:rFonts w:ascii="Arial" w:hAnsi="Arial" w:cs="Arial"/>
          <w:sz w:val="22"/>
          <w:szCs w:val="22"/>
        </w:rPr>
        <w:t>Toute facture qui ne sera pas déposée sur la plateforme ne sera pas traitée.</w:t>
      </w:r>
    </w:p>
    <w:p w:rsidR="008F30F9" w:rsidRPr="00031BD6" w:rsidRDefault="008F30F9" w:rsidP="00FD3C7A">
      <w:pPr>
        <w:jc w:val="both"/>
        <w:rPr>
          <w:rFonts w:ascii="Arial" w:hAnsi="Arial" w:cs="Arial"/>
          <w:sz w:val="22"/>
          <w:szCs w:val="22"/>
        </w:rPr>
      </w:pPr>
    </w:p>
    <w:p w:rsidR="00FD3C7A" w:rsidRPr="00031BD6" w:rsidRDefault="00FD3C7A" w:rsidP="00FD3C7A">
      <w:pPr>
        <w:jc w:val="both"/>
        <w:rPr>
          <w:rFonts w:ascii="Arial" w:hAnsi="Arial" w:cs="Arial"/>
          <w:sz w:val="22"/>
          <w:szCs w:val="22"/>
        </w:rPr>
      </w:pPr>
      <w:r w:rsidRPr="00031BD6">
        <w:rPr>
          <w:rFonts w:ascii="Arial" w:hAnsi="Arial" w:cs="Arial"/>
          <w:sz w:val="22"/>
          <w:szCs w:val="22"/>
        </w:rPr>
        <w:t>SIRET : 323 636 837 00045</w:t>
      </w:r>
    </w:p>
    <w:p w:rsidR="0016434E" w:rsidRPr="00031BD6" w:rsidRDefault="00FD3C7A" w:rsidP="00A960FB">
      <w:pPr>
        <w:jc w:val="both"/>
        <w:rPr>
          <w:rFonts w:ascii="Arial" w:hAnsi="Arial" w:cs="Arial"/>
          <w:sz w:val="22"/>
          <w:szCs w:val="22"/>
        </w:rPr>
      </w:pPr>
      <w:r w:rsidRPr="00031BD6">
        <w:rPr>
          <w:rFonts w:ascii="Arial" w:hAnsi="Arial" w:cs="Arial"/>
          <w:sz w:val="22"/>
          <w:szCs w:val="22"/>
        </w:rPr>
        <w:t>Destinataire : DLI-G3-ACHATS</w:t>
      </w:r>
    </w:p>
    <w:p w:rsidR="00430D37" w:rsidRPr="00031BD6" w:rsidRDefault="00430D37" w:rsidP="00A960FB">
      <w:pPr>
        <w:jc w:val="both"/>
        <w:rPr>
          <w:rFonts w:ascii="Arial" w:hAnsi="Arial" w:cs="Arial"/>
          <w:sz w:val="22"/>
          <w:szCs w:val="22"/>
        </w:rPr>
      </w:pPr>
    </w:p>
    <w:p w:rsidR="00430D37" w:rsidRPr="00031BD6" w:rsidRDefault="00430D37" w:rsidP="00A960FB">
      <w:pPr>
        <w:jc w:val="both"/>
        <w:rPr>
          <w:rFonts w:ascii="Arial" w:hAnsi="Arial" w:cs="Arial"/>
          <w:sz w:val="22"/>
          <w:szCs w:val="22"/>
        </w:rPr>
      </w:pPr>
    </w:p>
    <w:p w:rsidR="00A960FB" w:rsidRPr="00031BD6" w:rsidRDefault="009A3D9F" w:rsidP="00BB43FA">
      <w:pPr>
        <w:ind w:firstLine="1134"/>
        <w:jc w:val="both"/>
        <w:rPr>
          <w:rFonts w:ascii="Arial" w:hAnsi="Arial" w:cs="Arial"/>
          <w:b/>
          <w:sz w:val="22"/>
          <w:szCs w:val="22"/>
        </w:rPr>
      </w:pPr>
      <w:r w:rsidRPr="00031BD6">
        <w:rPr>
          <w:rFonts w:ascii="Arial" w:hAnsi="Arial" w:cs="Arial"/>
          <w:b/>
          <w:sz w:val="22"/>
          <w:szCs w:val="22"/>
        </w:rPr>
        <w:t>7</w:t>
      </w:r>
      <w:r w:rsidR="00A960FB" w:rsidRPr="00031BD6">
        <w:rPr>
          <w:rFonts w:ascii="Arial" w:hAnsi="Arial" w:cs="Arial"/>
          <w:b/>
          <w:sz w:val="22"/>
          <w:szCs w:val="22"/>
        </w:rPr>
        <w:t>.</w:t>
      </w:r>
      <w:r w:rsidR="009A3DD0">
        <w:rPr>
          <w:rFonts w:ascii="Arial" w:hAnsi="Arial" w:cs="Arial"/>
          <w:b/>
          <w:sz w:val="22"/>
          <w:szCs w:val="22"/>
        </w:rPr>
        <w:t>2</w:t>
      </w:r>
      <w:r w:rsidR="00A960FB" w:rsidRPr="00031BD6">
        <w:rPr>
          <w:rFonts w:ascii="Arial" w:hAnsi="Arial" w:cs="Arial"/>
          <w:b/>
          <w:sz w:val="22"/>
          <w:szCs w:val="22"/>
        </w:rPr>
        <w:t xml:space="preserve"> - </w:t>
      </w:r>
      <w:r w:rsidR="00A960FB" w:rsidRPr="00031BD6">
        <w:rPr>
          <w:rFonts w:ascii="Arial" w:hAnsi="Arial" w:cs="Arial"/>
          <w:b/>
          <w:sz w:val="22"/>
          <w:szCs w:val="22"/>
          <w:u w:val="single"/>
        </w:rPr>
        <w:t>Délai de règlement</w:t>
      </w:r>
    </w:p>
    <w:p w:rsidR="00180CD6" w:rsidRPr="00031BD6" w:rsidRDefault="00180CD6" w:rsidP="00A960FB">
      <w:pPr>
        <w:jc w:val="both"/>
        <w:rPr>
          <w:rFonts w:ascii="Arial" w:hAnsi="Arial" w:cs="Arial"/>
          <w:b/>
          <w:sz w:val="22"/>
          <w:szCs w:val="22"/>
        </w:rPr>
      </w:pPr>
    </w:p>
    <w:p w:rsidR="00180CD6" w:rsidRPr="00031BD6" w:rsidRDefault="00180CD6" w:rsidP="00A960FB">
      <w:pPr>
        <w:jc w:val="both"/>
        <w:rPr>
          <w:rFonts w:ascii="Arial" w:hAnsi="Arial" w:cs="Arial"/>
          <w:sz w:val="22"/>
          <w:szCs w:val="22"/>
        </w:rPr>
      </w:pPr>
      <w:r w:rsidRPr="00031BD6">
        <w:rPr>
          <w:rFonts w:ascii="Arial" w:hAnsi="Arial" w:cs="Arial"/>
          <w:sz w:val="22"/>
          <w:szCs w:val="22"/>
        </w:rPr>
        <w:t>En application de l’article R.2192-10 du code de la commande publique, le paiement des factures interviendra dans un délai de 30 jours à compter de la réception de la facture.</w:t>
      </w:r>
    </w:p>
    <w:p w:rsidR="00180CD6" w:rsidRPr="00031BD6" w:rsidRDefault="00180CD6" w:rsidP="00A960FB">
      <w:pPr>
        <w:jc w:val="both"/>
        <w:rPr>
          <w:rFonts w:ascii="Arial" w:hAnsi="Arial" w:cs="Arial"/>
          <w:sz w:val="22"/>
          <w:szCs w:val="22"/>
        </w:rPr>
      </w:pPr>
    </w:p>
    <w:p w:rsidR="00180CD6" w:rsidRPr="00031BD6" w:rsidRDefault="00180CD6" w:rsidP="00180CD6">
      <w:pPr>
        <w:jc w:val="both"/>
        <w:rPr>
          <w:rFonts w:ascii="Arial" w:hAnsi="Arial" w:cs="Arial"/>
          <w:sz w:val="22"/>
          <w:szCs w:val="22"/>
        </w:rPr>
      </w:pPr>
      <w:r w:rsidRPr="00031BD6">
        <w:rPr>
          <w:rFonts w:ascii="Arial" w:hAnsi="Arial" w:cs="Arial"/>
          <w:sz w:val="22"/>
          <w:szCs w:val="22"/>
        </w:rPr>
        <w:t>En cas de dépassement de ce délai, le taux des intérêts moratoires applicable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8 points.</w:t>
      </w:r>
    </w:p>
    <w:p w:rsidR="00180CD6" w:rsidRPr="00031BD6" w:rsidRDefault="00180CD6" w:rsidP="00180CD6">
      <w:pPr>
        <w:jc w:val="both"/>
        <w:rPr>
          <w:rFonts w:ascii="Arial" w:hAnsi="Arial" w:cs="Arial"/>
          <w:sz w:val="22"/>
          <w:szCs w:val="22"/>
        </w:rPr>
      </w:pPr>
    </w:p>
    <w:p w:rsidR="00180CD6" w:rsidRPr="00031BD6" w:rsidRDefault="00180CD6" w:rsidP="00180CD6">
      <w:pPr>
        <w:jc w:val="both"/>
        <w:rPr>
          <w:rFonts w:ascii="Arial" w:hAnsi="Arial" w:cs="Arial"/>
          <w:sz w:val="22"/>
          <w:szCs w:val="22"/>
        </w:rPr>
      </w:pPr>
      <w:r w:rsidRPr="00031BD6">
        <w:rPr>
          <w:rFonts w:ascii="Arial" w:hAnsi="Arial" w:cs="Arial"/>
          <w:sz w:val="22"/>
          <w:szCs w:val="22"/>
        </w:rPr>
        <w:t>L’indemnité forfaitaire de recouvrement est fixée à 40 euros.</w:t>
      </w:r>
    </w:p>
    <w:p w:rsidR="00F77E35" w:rsidRPr="00031BD6" w:rsidRDefault="00F77E35" w:rsidP="00180CD6">
      <w:pPr>
        <w:jc w:val="both"/>
        <w:rPr>
          <w:rFonts w:ascii="Arial" w:hAnsi="Arial" w:cs="Arial"/>
          <w:sz w:val="22"/>
          <w:szCs w:val="22"/>
        </w:rPr>
      </w:pPr>
    </w:p>
    <w:p w:rsidR="00180CD6" w:rsidRPr="00031BD6" w:rsidRDefault="009A3D9F" w:rsidP="00BB43FA">
      <w:pPr>
        <w:ind w:firstLine="1134"/>
        <w:jc w:val="both"/>
        <w:rPr>
          <w:rFonts w:ascii="Arial" w:hAnsi="Arial" w:cs="Arial"/>
          <w:b/>
          <w:sz w:val="22"/>
          <w:szCs w:val="22"/>
        </w:rPr>
      </w:pPr>
      <w:r w:rsidRPr="00031BD6">
        <w:rPr>
          <w:rFonts w:ascii="Arial" w:hAnsi="Arial" w:cs="Arial"/>
          <w:b/>
          <w:sz w:val="22"/>
          <w:szCs w:val="22"/>
        </w:rPr>
        <w:t>7</w:t>
      </w:r>
      <w:r w:rsidR="00180CD6" w:rsidRPr="00031BD6">
        <w:rPr>
          <w:rFonts w:ascii="Arial" w:hAnsi="Arial" w:cs="Arial"/>
          <w:b/>
          <w:sz w:val="22"/>
          <w:szCs w:val="22"/>
        </w:rPr>
        <w:t>.</w:t>
      </w:r>
      <w:r w:rsidR="009A3DD0">
        <w:rPr>
          <w:rFonts w:ascii="Arial" w:hAnsi="Arial" w:cs="Arial"/>
          <w:b/>
          <w:sz w:val="22"/>
          <w:szCs w:val="22"/>
        </w:rPr>
        <w:t>3</w:t>
      </w:r>
      <w:r w:rsidR="00180CD6" w:rsidRPr="00031BD6">
        <w:rPr>
          <w:rFonts w:ascii="Arial" w:hAnsi="Arial" w:cs="Arial"/>
          <w:b/>
          <w:sz w:val="22"/>
          <w:szCs w:val="22"/>
        </w:rPr>
        <w:t xml:space="preserve"> - </w:t>
      </w:r>
      <w:r w:rsidR="00180CD6" w:rsidRPr="00031BD6">
        <w:rPr>
          <w:rFonts w:ascii="Arial" w:hAnsi="Arial" w:cs="Arial"/>
          <w:b/>
          <w:sz w:val="22"/>
          <w:szCs w:val="22"/>
          <w:u w:val="single"/>
        </w:rPr>
        <w:t>Interruption du délai</w:t>
      </w:r>
      <w:r w:rsidR="00180CD6" w:rsidRPr="00031BD6">
        <w:rPr>
          <w:rFonts w:ascii="Arial" w:hAnsi="Arial" w:cs="Arial"/>
          <w:b/>
          <w:sz w:val="22"/>
          <w:szCs w:val="22"/>
        </w:rPr>
        <w:t xml:space="preserve"> </w:t>
      </w:r>
      <w:bookmarkStart w:id="5" w:name="_Toc529377728"/>
      <w:bookmarkStart w:id="6" w:name="_Toc170710"/>
      <w:bookmarkStart w:id="7" w:name="_Toc170889"/>
    </w:p>
    <w:p w:rsidR="00180CD6" w:rsidRPr="00031BD6" w:rsidRDefault="00180CD6" w:rsidP="00180CD6">
      <w:pPr>
        <w:jc w:val="both"/>
        <w:rPr>
          <w:rFonts w:ascii="Arial" w:hAnsi="Arial" w:cs="Arial"/>
          <w:b/>
          <w:sz w:val="22"/>
          <w:szCs w:val="22"/>
        </w:rPr>
      </w:pPr>
    </w:p>
    <w:p w:rsidR="00180CD6" w:rsidRPr="00031BD6" w:rsidRDefault="00180CD6" w:rsidP="00180CD6">
      <w:pPr>
        <w:jc w:val="both"/>
        <w:rPr>
          <w:rFonts w:ascii="Arial" w:hAnsi="Arial" w:cs="Arial"/>
          <w:b/>
          <w:sz w:val="22"/>
          <w:szCs w:val="22"/>
        </w:rPr>
      </w:pPr>
      <w:r w:rsidRPr="00031BD6">
        <w:rPr>
          <w:rFonts w:ascii="Arial" w:hAnsi="Arial" w:cs="Arial"/>
          <w:sz w:val="22"/>
          <w:szCs w:val="22"/>
        </w:rPr>
        <w:t xml:space="preserve">En application de l’article R.2192-27 du code de la commande publique, le délai de paiement pourra être interrompu une fois, lorsque la demande de paiement ne comporte pas l’ensemble des mentions prévues par la loi ou par l’article </w:t>
      </w:r>
      <w:r w:rsidR="00453C02" w:rsidRPr="00031BD6">
        <w:rPr>
          <w:rFonts w:ascii="Arial" w:hAnsi="Arial" w:cs="Arial"/>
          <w:sz w:val="22"/>
          <w:szCs w:val="22"/>
        </w:rPr>
        <w:t>7</w:t>
      </w:r>
      <w:r w:rsidR="00BE08AE" w:rsidRPr="00031BD6">
        <w:rPr>
          <w:rFonts w:ascii="Arial" w:hAnsi="Arial" w:cs="Arial"/>
          <w:sz w:val="22"/>
          <w:szCs w:val="22"/>
        </w:rPr>
        <w:t>.</w:t>
      </w:r>
      <w:r w:rsidR="009A3DD0">
        <w:rPr>
          <w:rFonts w:ascii="Arial" w:hAnsi="Arial" w:cs="Arial"/>
          <w:sz w:val="22"/>
          <w:szCs w:val="22"/>
        </w:rPr>
        <w:t>1</w:t>
      </w:r>
      <w:r w:rsidRPr="00031BD6">
        <w:rPr>
          <w:rFonts w:ascii="Arial" w:hAnsi="Arial" w:cs="Arial"/>
          <w:sz w:val="22"/>
          <w:szCs w:val="22"/>
        </w:rPr>
        <w:t xml:space="preserve"> du présent marché ou que celles-ci sont erronées ou incohérentes.</w:t>
      </w:r>
    </w:p>
    <w:p w:rsidR="00180CD6" w:rsidRPr="00031BD6" w:rsidRDefault="00180CD6" w:rsidP="00180CD6">
      <w:pPr>
        <w:jc w:val="both"/>
        <w:rPr>
          <w:rFonts w:ascii="Arial" w:hAnsi="Arial" w:cs="Arial"/>
          <w:b/>
          <w:sz w:val="22"/>
          <w:szCs w:val="22"/>
        </w:rPr>
      </w:pPr>
    </w:p>
    <w:p w:rsidR="00180CD6" w:rsidRPr="00031BD6" w:rsidRDefault="00180CD6" w:rsidP="00180CD6">
      <w:pPr>
        <w:jc w:val="both"/>
        <w:rPr>
          <w:rFonts w:ascii="Arial" w:hAnsi="Arial" w:cs="Arial"/>
          <w:b/>
          <w:sz w:val="22"/>
          <w:szCs w:val="22"/>
        </w:rPr>
      </w:pPr>
      <w:r w:rsidRPr="00031BD6">
        <w:rPr>
          <w:rFonts w:ascii="Arial" w:hAnsi="Arial" w:cs="Arial"/>
          <w:sz w:val="22"/>
          <w:szCs w:val="22"/>
        </w:rPr>
        <w:t>En application de l’article R.2192-28 du code de la commande publique, l’interruption du délai de paiement fera l’objet d’une notification au titulaire par tout moyen permettant d’attester une date certaine de réception, précisant notamment les raisons imputables au créancier et les pièces à fournir.</w:t>
      </w:r>
    </w:p>
    <w:p w:rsidR="00696D11" w:rsidRPr="00031BD6" w:rsidRDefault="00696D11" w:rsidP="00180CD6">
      <w:pPr>
        <w:jc w:val="both"/>
        <w:rPr>
          <w:rFonts w:ascii="Arial" w:hAnsi="Arial" w:cs="Arial"/>
          <w:b/>
          <w:sz w:val="22"/>
          <w:szCs w:val="22"/>
        </w:rPr>
      </w:pPr>
    </w:p>
    <w:p w:rsidR="00E54EA7" w:rsidRPr="00031BD6" w:rsidRDefault="00180CD6" w:rsidP="00180CD6">
      <w:pPr>
        <w:jc w:val="both"/>
        <w:rPr>
          <w:rFonts w:ascii="Arial" w:hAnsi="Arial" w:cs="Arial"/>
          <w:sz w:val="22"/>
          <w:szCs w:val="22"/>
        </w:rPr>
      </w:pPr>
      <w:r w:rsidRPr="00031BD6">
        <w:rPr>
          <w:rFonts w:ascii="Arial" w:hAnsi="Arial" w:cs="Arial"/>
          <w:sz w:val="22"/>
          <w:szCs w:val="22"/>
        </w:rPr>
        <w:t>À compter de la réception de la totalité des éléments par mail, un nouveau délai de paiement de 30 jours est ouvert.</w:t>
      </w:r>
    </w:p>
    <w:p w:rsidR="006B382A" w:rsidRPr="00031BD6" w:rsidRDefault="006B382A" w:rsidP="00180CD6">
      <w:pPr>
        <w:jc w:val="both"/>
        <w:rPr>
          <w:rFonts w:ascii="Arial" w:hAnsi="Arial" w:cs="Arial"/>
          <w:sz w:val="22"/>
          <w:szCs w:val="22"/>
        </w:rPr>
      </w:pPr>
    </w:p>
    <w:p w:rsidR="00D61623" w:rsidRPr="00031BD6" w:rsidRDefault="00D61623" w:rsidP="00180CD6">
      <w:pPr>
        <w:jc w:val="both"/>
        <w:rPr>
          <w:rFonts w:ascii="Arial" w:hAnsi="Arial" w:cs="Arial"/>
          <w:sz w:val="22"/>
          <w:szCs w:val="22"/>
        </w:rPr>
      </w:pPr>
    </w:p>
    <w:p w:rsidR="00BB43FA" w:rsidRPr="00031BD6" w:rsidRDefault="009A3D9F" w:rsidP="00BB43FA">
      <w:pPr>
        <w:ind w:firstLine="1134"/>
        <w:jc w:val="both"/>
        <w:rPr>
          <w:rFonts w:ascii="Arial" w:hAnsi="Arial" w:cs="Arial"/>
          <w:b/>
          <w:sz w:val="22"/>
          <w:szCs w:val="22"/>
        </w:rPr>
      </w:pPr>
      <w:r w:rsidRPr="00031BD6">
        <w:rPr>
          <w:rFonts w:ascii="Arial" w:hAnsi="Arial" w:cs="Arial"/>
          <w:b/>
          <w:sz w:val="22"/>
          <w:szCs w:val="22"/>
        </w:rPr>
        <w:t>7</w:t>
      </w:r>
      <w:r w:rsidR="00BB43FA" w:rsidRPr="00031BD6">
        <w:rPr>
          <w:rFonts w:ascii="Arial" w:hAnsi="Arial" w:cs="Arial"/>
          <w:b/>
          <w:sz w:val="22"/>
          <w:szCs w:val="22"/>
        </w:rPr>
        <w:t>.</w:t>
      </w:r>
      <w:r w:rsidR="009A3DD0">
        <w:rPr>
          <w:rFonts w:ascii="Arial" w:hAnsi="Arial" w:cs="Arial"/>
          <w:b/>
          <w:sz w:val="22"/>
          <w:szCs w:val="22"/>
        </w:rPr>
        <w:t>4</w:t>
      </w:r>
      <w:r w:rsidR="00BB43FA" w:rsidRPr="00031BD6">
        <w:rPr>
          <w:rFonts w:ascii="Arial" w:hAnsi="Arial" w:cs="Arial"/>
          <w:b/>
          <w:sz w:val="22"/>
          <w:szCs w:val="22"/>
        </w:rPr>
        <w:t xml:space="preserve"> - </w:t>
      </w:r>
      <w:r w:rsidR="00BB43FA" w:rsidRPr="00031BD6">
        <w:rPr>
          <w:rFonts w:ascii="Arial" w:hAnsi="Arial" w:cs="Arial"/>
          <w:b/>
          <w:sz w:val="22"/>
          <w:szCs w:val="22"/>
          <w:u w:val="single"/>
        </w:rPr>
        <w:t>Mode de règlement</w:t>
      </w:r>
    </w:p>
    <w:bookmarkEnd w:id="5"/>
    <w:bookmarkEnd w:id="6"/>
    <w:bookmarkEnd w:id="7"/>
    <w:p w:rsidR="00A960FB" w:rsidRPr="00031BD6" w:rsidRDefault="00A960FB" w:rsidP="00A960FB">
      <w:pPr>
        <w:jc w:val="both"/>
        <w:rPr>
          <w:rFonts w:ascii="Arial" w:hAnsi="Arial" w:cs="Arial"/>
          <w:b/>
          <w:sz w:val="22"/>
          <w:szCs w:val="22"/>
        </w:rPr>
      </w:pPr>
    </w:p>
    <w:p w:rsidR="002E2C2C" w:rsidRPr="00031BD6" w:rsidRDefault="00A960FB" w:rsidP="005F45A4">
      <w:pPr>
        <w:jc w:val="both"/>
        <w:rPr>
          <w:rFonts w:ascii="Arial" w:hAnsi="Arial" w:cs="Arial"/>
          <w:sz w:val="22"/>
          <w:szCs w:val="22"/>
        </w:rPr>
      </w:pPr>
      <w:r w:rsidRPr="00031BD6">
        <w:rPr>
          <w:rFonts w:ascii="Arial" w:hAnsi="Arial" w:cs="Arial"/>
          <w:sz w:val="22"/>
          <w:szCs w:val="22"/>
        </w:rPr>
        <w:t>Les règlements seront effectués par virement sur le compte financier indiqué par le titulaire.</w:t>
      </w:r>
    </w:p>
    <w:p w:rsidR="00E24B22" w:rsidRPr="00031BD6" w:rsidRDefault="00E24B22" w:rsidP="00180CD6">
      <w:pPr>
        <w:rPr>
          <w:rFonts w:ascii="Arial" w:hAnsi="Arial" w:cs="Arial"/>
          <w:sz w:val="22"/>
          <w:szCs w:val="22"/>
        </w:rPr>
      </w:pPr>
    </w:p>
    <w:p w:rsidR="00E24B22" w:rsidRPr="00031BD6" w:rsidRDefault="00E24B22" w:rsidP="00180CD6">
      <w:pPr>
        <w:rPr>
          <w:rFonts w:ascii="Arial" w:hAnsi="Arial" w:cs="Arial"/>
          <w:sz w:val="22"/>
          <w:szCs w:val="22"/>
        </w:rPr>
      </w:pPr>
    </w:p>
    <w:p w:rsidR="00180CD6" w:rsidRPr="00031BD6" w:rsidRDefault="00180CD6" w:rsidP="00180CD6">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9A3D9F" w:rsidRPr="00031BD6">
        <w:rPr>
          <w:rFonts w:ascii="Arial" w:hAnsi="Arial" w:cs="Arial"/>
          <w:b/>
          <w:bCs/>
          <w:color w:val="244061"/>
          <w:sz w:val="22"/>
          <w:szCs w:val="22"/>
        </w:rPr>
        <w:t>8</w:t>
      </w:r>
      <w:r w:rsidRPr="00031BD6">
        <w:rPr>
          <w:rFonts w:ascii="Arial" w:hAnsi="Arial" w:cs="Arial"/>
          <w:b/>
          <w:bCs/>
          <w:color w:val="244061"/>
          <w:sz w:val="22"/>
          <w:szCs w:val="22"/>
        </w:rPr>
        <w:t xml:space="preserve"> – PENALITES</w:t>
      </w:r>
    </w:p>
    <w:p w:rsidR="00D074EE" w:rsidRPr="00031BD6" w:rsidRDefault="00D074EE" w:rsidP="00A960FB">
      <w:pPr>
        <w:ind w:right="-2"/>
        <w:jc w:val="both"/>
        <w:outlineLvl w:val="0"/>
        <w:rPr>
          <w:rFonts w:ascii="Arial" w:hAnsi="Arial" w:cs="Arial"/>
          <w:sz w:val="22"/>
          <w:szCs w:val="22"/>
        </w:rPr>
      </w:pPr>
      <w:bookmarkStart w:id="8" w:name="_Toc534185791"/>
    </w:p>
    <w:p w:rsidR="006F37DB" w:rsidRPr="00031BD6" w:rsidRDefault="005F45A4" w:rsidP="00E24B22">
      <w:pPr>
        <w:ind w:right="-2"/>
        <w:jc w:val="both"/>
        <w:outlineLvl w:val="0"/>
        <w:rPr>
          <w:rFonts w:ascii="Arial" w:hAnsi="Arial" w:cs="Arial"/>
          <w:b/>
          <w:sz w:val="22"/>
          <w:szCs w:val="22"/>
          <w:u w:val="single"/>
        </w:rPr>
      </w:pPr>
      <w:r w:rsidRPr="00031BD6">
        <w:rPr>
          <w:rFonts w:ascii="Arial" w:hAnsi="Arial" w:cs="Arial"/>
          <w:b/>
          <w:sz w:val="22"/>
          <w:szCs w:val="22"/>
        </w:rPr>
        <w:t xml:space="preserve">                 </w:t>
      </w:r>
      <w:r w:rsidR="00B11F4F" w:rsidRPr="00031BD6">
        <w:rPr>
          <w:rFonts w:ascii="Arial" w:hAnsi="Arial" w:cs="Arial"/>
          <w:b/>
          <w:sz w:val="22"/>
          <w:szCs w:val="22"/>
        </w:rPr>
        <w:t xml:space="preserve"> </w:t>
      </w:r>
      <w:r w:rsidR="009A3D9F" w:rsidRPr="00031BD6">
        <w:rPr>
          <w:rFonts w:ascii="Arial" w:hAnsi="Arial" w:cs="Arial"/>
          <w:b/>
          <w:sz w:val="22"/>
          <w:szCs w:val="22"/>
        </w:rPr>
        <w:t>8</w:t>
      </w:r>
      <w:r w:rsidR="000B33C7" w:rsidRPr="00031BD6">
        <w:rPr>
          <w:rFonts w:ascii="Arial" w:hAnsi="Arial" w:cs="Arial"/>
          <w:b/>
          <w:sz w:val="22"/>
          <w:szCs w:val="22"/>
        </w:rPr>
        <w:t xml:space="preserve">.1 – </w:t>
      </w:r>
      <w:r w:rsidR="000B33C7" w:rsidRPr="00031BD6">
        <w:rPr>
          <w:rFonts w:ascii="Arial" w:hAnsi="Arial" w:cs="Arial"/>
          <w:b/>
          <w:sz w:val="22"/>
          <w:szCs w:val="22"/>
          <w:u w:val="single"/>
        </w:rPr>
        <w:t>Pénalités pour</w:t>
      </w:r>
      <w:r w:rsidR="00A92774" w:rsidRPr="00031BD6">
        <w:rPr>
          <w:rFonts w:ascii="Arial" w:hAnsi="Arial" w:cs="Arial"/>
          <w:b/>
          <w:sz w:val="22"/>
          <w:szCs w:val="22"/>
          <w:u w:val="single"/>
        </w:rPr>
        <w:t xml:space="preserve"> non-respect du délai de</w:t>
      </w:r>
      <w:r w:rsidR="003D5368">
        <w:rPr>
          <w:rFonts w:ascii="Arial" w:hAnsi="Arial" w:cs="Arial"/>
          <w:b/>
          <w:sz w:val="22"/>
          <w:szCs w:val="22"/>
          <w:u w:val="single"/>
        </w:rPr>
        <w:t xml:space="preserve"> remplacement du psychologue</w:t>
      </w:r>
    </w:p>
    <w:p w:rsidR="00775946" w:rsidRPr="00031BD6" w:rsidRDefault="00775946" w:rsidP="00E24B22">
      <w:pPr>
        <w:ind w:right="-2"/>
        <w:jc w:val="both"/>
        <w:outlineLvl w:val="0"/>
        <w:rPr>
          <w:rFonts w:ascii="Arial" w:hAnsi="Arial" w:cs="Arial"/>
          <w:b/>
          <w:sz w:val="22"/>
          <w:szCs w:val="22"/>
          <w:u w:val="single"/>
        </w:rPr>
      </w:pPr>
    </w:p>
    <w:p w:rsidR="00E24B22" w:rsidRPr="00031BD6" w:rsidRDefault="000E570E" w:rsidP="00E24B22">
      <w:pPr>
        <w:ind w:right="-2"/>
        <w:jc w:val="both"/>
        <w:outlineLvl w:val="0"/>
        <w:rPr>
          <w:rFonts w:ascii="Arial" w:hAnsi="Arial" w:cs="Arial"/>
          <w:sz w:val="22"/>
          <w:szCs w:val="22"/>
        </w:rPr>
      </w:pPr>
      <w:r w:rsidRPr="00031BD6">
        <w:rPr>
          <w:rFonts w:ascii="Arial" w:hAnsi="Arial" w:cs="Arial"/>
          <w:sz w:val="22"/>
          <w:szCs w:val="22"/>
        </w:rPr>
        <w:t>En cas de non-</w:t>
      </w:r>
      <w:r w:rsidR="008116AD" w:rsidRPr="00031BD6">
        <w:rPr>
          <w:rFonts w:ascii="Arial" w:hAnsi="Arial" w:cs="Arial"/>
          <w:sz w:val="22"/>
          <w:szCs w:val="22"/>
        </w:rPr>
        <w:t>resp</w:t>
      </w:r>
      <w:r w:rsidR="003D5368">
        <w:rPr>
          <w:rFonts w:ascii="Arial" w:hAnsi="Arial" w:cs="Arial"/>
          <w:sz w:val="22"/>
          <w:szCs w:val="22"/>
        </w:rPr>
        <w:t>ect du délai de remplacement pour absence non prévue du psychologue</w:t>
      </w:r>
      <w:r w:rsidR="00A87526" w:rsidRPr="00031BD6">
        <w:rPr>
          <w:rFonts w:ascii="Arial" w:hAnsi="Arial" w:cs="Arial"/>
          <w:sz w:val="22"/>
          <w:szCs w:val="22"/>
        </w:rPr>
        <w:t>, une pénalité de 10</w:t>
      </w:r>
      <w:r w:rsidR="008116AD" w:rsidRPr="00031BD6">
        <w:rPr>
          <w:rFonts w:ascii="Arial" w:hAnsi="Arial" w:cs="Arial"/>
          <w:sz w:val="22"/>
          <w:szCs w:val="22"/>
        </w:rPr>
        <w:t>0 € par jour de retard sera appliquée.</w:t>
      </w:r>
    </w:p>
    <w:p w:rsidR="00A92774" w:rsidRPr="00031BD6" w:rsidRDefault="00A92774" w:rsidP="00E24B22">
      <w:pPr>
        <w:ind w:right="-2"/>
        <w:jc w:val="both"/>
        <w:outlineLvl w:val="0"/>
        <w:rPr>
          <w:rFonts w:ascii="Arial" w:hAnsi="Arial" w:cs="Arial"/>
          <w:sz w:val="22"/>
          <w:szCs w:val="22"/>
        </w:rPr>
      </w:pPr>
    </w:p>
    <w:p w:rsidR="00292C35" w:rsidRPr="00031BD6" w:rsidRDefault="00292C35" w:rsidP="000B33C7">
      <w:pPr>
        <w:jc w:val="both"/>
        <w:rPr>
          <w:rFonts w:ascii="Arial" w:hAnsi="Arial" w:cs="Arial"/>
          <w:color w:val="000000"/>
          <w:sz w:val="22"/>
          <w:szCs w:val="22"/>
        </w:rPr>
      </w:pPr>
    </w:p>
    <w:p w:rsidR="000F3F8D" w:rsidRPr="00031BD6" w:rsidRDefault="009648AC" w:rsidP="000F3F8D">
      <w:pPr>
        <w:ind w:right="-2"/>
        <w:jc w:val="both"/>
        <w:outlineLvl w:val="0"/>
        <w:rPr>
          <w:rFonts w:ascii="Arial" w:hAnsi="Arial" w:cs="Arial"/>
          <w:b/>
          <w:sz w:val="22"/>
          <w:szCs w:val="22"/>
        </w:rPr>
      </w:pPr>
      <w:r w:rsidRPr="00031BD6">
        <w:rPr>
          <w:rFonts w:ascii="Arial" w:hAnsi="Arial" w:cs="Arial"/>
          <w:b/>
          <w:sz w:val="22"/>
          <w:szCs w:val="22"/>
        </w:rPr>
        <w:t xml:space="preserve">                  </w:t>
      </w:r>
      <w:r w:rsidR="009A3D9F" w:rsidRPr="00031BD6">
        <w:rPr>
          <w:rFonts w:ascii="Arial" w:hAnsi="Arial" w:cs="Arial"/>
          <w:b/>
          <w:sz w:val="22"/>
          <w:szCs w:val="22"/>
        </w:rPr>
        <w:t>8</w:t>
      </w:r>
      <w:r w:rsidR="00DA7676" w:rsidRPr="00031BD6">
        <w:rPr>
          <w:rFonts w:ascii="Arial" w:hAnsi="Arial" w:cs="Arial"/>
          <w:b/>
          <w:sz w:val="22"/>
          <w:szCs w:val="22"/>
        </w:rPr>
        <w:t xml:space="preserve">.2 – </w:t>
      </w:r>
      <w:r w:rsidR="00DA7676" w:rsidRPr="00031BD6">
        <w:rPr>
          <w:rFonts w:ascii="Arial" w:hAnsi="Arial" w:cs="Arial"/>
          <w:b/>
          <w:sz w:val="22"/>
          <w:szCs w:val="22"/>
          <w:u w:val="single"/>
        </w:rPr>
        <w:t>Pénalités p</w:t>
      </w:r>
      <w:r w:rsidR="0044684C" w:rsidRPr="00031BD6">
        <w:rPr>
          <w:rFonts w:ascii="Arial" w:hAnsi="Arial" w:cs="Arial"/>
          <w:b/>
          <w:sz w:val="22"/>
          <w:szCs w:val="22"/>
          <w:u w:val="single"/>
        </w:rPr>
        <w:t>our absence non justifiée</w:t>
      </w:r>
    </w:p>
    <w:p w:rsidR="000F3F8D" w:rsidRPr="00031BD6" w:rsidRDefault="000F3F8D" w:rsidP="000F3F8D">
      <w:pPr>
        <w:ind w:right="-2"/>
        <w:jc w:val="both"/>
        <w:outlineLvl w:val="0"/>
        <w:rPr>
          <w:rFonts w:ascii="Arial" w:hAnsi="Arial" w:cs="Arial"/>
          <w:b/>
          <w:sz w:val="22"/>
          <w:szCs w:val="22"/>
        </w:rPr>
      </w:pPr>
    </w:p>
    <w:p w:rsidR="00B51ED7" w:rsidRPr="00031BD6" w:rsidRDefault="000F3F8D" w:rsidP="000F3F8D">
      <w:pPr>
        <w:ind w:right="-2"/>
        <w:jc w:val="both"/>
        <w:outlineLvl w:val="0"/>
        <w:rPr>
          <w:rFonts w:ascii="Arial" w:hAnsi="Arial" w:cs="Arial"/>
          <w:b/>
          <w:sz w:val="22"/>
          <w:szCs w:val="22"/>
        </w:rPr>
      </w:pPr>
      <w:r w:rsidRPr="00031BD6">
        <w:rPr>
          <w:rFonts w:ascii="Arial" w:hAnsi="Arial" w:cs="Arial"/>
          <w:sz w:val="22"/>
          <w:szCs w:val="22"/>
        </w:rPr>
        <w:t xml:space="preserve">La </w:t>
      </w:r>
      <w:r w:rsidR="00AB2A96" w:rsidRPr="00031BD6">
        <w:rPr>
          <w:rFonts w:ascii="Arial" w:hAnsi="Arial" w:cs="Arial"/>
          <w:sz w:val="22"/>
          <w:szCs w:val="22"/>
        </w:rPr>
        <w:t xml:space="preserve">non-réalisation du nombre de </w:t>
      </w:r>
      <w:r w:rsidRPr="00031BD6">
        <w:rPr>
          <w:rFonts w:ascii="Arial" w:hAnsi="Arial" w:cs="Arial"/>
          <w:sz w:val="22"/>
          <w:szCs w:val="22"/>
        </w:rPr>
        <w:t>vacations mensuelles</w:t>
      </w:r>
      <w:r w:rsidR="00AB2A96" w:rsidRPr="00031BD6">
        <w:rPr>
          <w:rFonts w:ascii="Arial" w:hAnsi="Arial" w:cs="Arial"/>
          <w:sz w:val="22"/>
          <w:szCs w:val="22"/>
        </w:rPr>
        <w:t xml:space="preserve"> </w:t>
      </w:r>
      <w:r w:rsidR="00B51ED7" w:rsidRPr="00031BD6">
        <w:rPr>
          <w:rFonts w:ascii="Arial" w:hAnsi="Arial" w:cs="Arial"/>
          <w:sz w:val="22"/>
          <w:szCs w:val="22"/>
        </w:rPr>
        <w:t>du fait du titulaire, donne lieu, sans mise en demeure préalabl</w:t>
      </w:r>
      <w:r w:rsidR="00A028F1" w:rsidRPr="00031BD6">
        <w:rPr>
          <w:rFonts w:ascii="Arial" w:hAnsi="Arial" w:cs="Arial"/>
          <w:sz w:val="22"/>
          <w:szCs w:val="22"/>
        </w:rPr>
        <w:t>e, à l’application de la pénalité ci-après définie</w:t>
      </w:r>
      <w:r w:rsidR="00B51ED7" w:rsidRPr="00031BD6">
        <w:rPr>
          <w:rFonts w:ascii="Arial" w:hAnsi="Arial" w:cs="Arial"/>
          <w:sz w:val="22"/>
          <w:szCs w:val="22"/>
        </w:rPr>
        <w:t xml:space="preserve">. </w:t>
      </w:r>
    </w:p>
    <w:p w:rsidR="00F00602" w:rsidRPr="00031BD6" w:rsidRDefault="00F00602" w:rsidP="00A60546">
      <w:pPr>
        <w:autoSpaceDE w:val="0"/>
        <w:autoSpaceDN w:val="0"/>
        <w:adjustRightInd w:val="0"/>
        <w:jc w:val="both"/>
        <w:rPr>
          <w:rFonts w:ascii="Arial" w:hAnsi="Arial" w:cs="Arial"/>
          <w:sz w:val="22"/>
          <w:szCs w:val="22"/>
        </w:rPr>
      </w:pPr>
    </w:p>
    <w:p w:rsidR="00B51ED7" w:rsidRPr="00031BD6" w:rsidRDefault="00B51ED7" w:rsidP="00A60546">
      <w:pPr>
        <w:autoSpaceDE w:val="0"/>
        <w:autoSpaceDN w:val="0"/>
        <w:adjustRightInd w:val="0"/>
        <w:jc w:val="both"/>
        <w:rPr>
          <w:rFonts w:ascii="Arial" w:hAnsi="Arial" w:cs="Arial"/>
          <w:sz w:val="22"/>
          <w:szCs w:val="22"/>
        </w:rPr>
      </w:pPr>
      <w:r w:rsidRPr="00031BD6">
        <w:rPr>
          <w:rFonts w:ascii="Arial" w:hAnsi="Arial" w:cs="Arial"/>
          <w:sz w:val="22"/>
          <w:szCs w:val="22"/>
        </w:rPr>
        <w:t xml:space="preserve">Cette pénalité est calculée par application de la formule suivante : </w:t>
      </w:r>
    </w:p>
    <w:p w:rsidR="00B51ED7" w:rsidRPr="00031BD6" w:rsidRDefault="00B51ED7" w:rsidP="00A60546">
      <w:pPr>
        <w:autoSpaceDE w:val="0"/>
        <w:autoSpaceDN w:val="0"/>
        <w:adjustRightInd w:val="0"/>
        <w:jc w:val="both"/>
        <w:rPr>
          <w:rFonts w:ascii="Arial" w:hAnsi="Arial" w:cs="Arial"/>
          <w:sz w:val="22"/>
          <w:szCs w:val="22"/>
        </w:rPr>
      </w:pPr>
      <w:r w:rsidRPr="00031BD6">
        <w:rPr>
          <w:rFonts w:ascii="Arial" w:hAnsi="Arial" w:cs="Arial"/>
          <w:sz w:val="22"/>
          <w:szCs w:val="22"/>
        </w:rPr>
        <w:t xml:space="preserve">P = V * R/100 </w:t>
      </w:r>
    </w:p>
    <w:p w:rsidR="007E0CBC" w:rsidRPr="00031BD6" w:rsidRDefault="007E0CBC" w:rsidP="00A60546">
      <w:pPr>
        <w:autoSpaceDE w:val="0"/>
        <w:autoSpaceDN w:val="0"/>
        <w:adjustRightInd w:val="0"/>
        <w:jc w:val="both"/>
        <w:rPr>
          <w:rFonts w:ascii="Arial" w:hAnsi="Arial" w:cs="Arial"/>
          <w:sz w:val="22"/>
          <w:szCs w:val="22"/>
        </w:rPr>
      </w:pPr>
    </w:p>
    <w:p w:rsidR="00B51ED7" w:rsidRPr="00031BD6" w:rsidRDefault="00B51ED7" w:rsidP="00A60546">
      <w:pPr>
        <w:autoSpaceDE w:val="0"/>
        <w:autoSpaceDN w:val="0"/>
        <w:adjustRightInd w:val="0"/>
        <w:jc w:val="both"/>
        <w:rPr>
          <w:rFonts w:ascii="Arial" w:hAnsi="Arial" w:cs="Arial"/>
          <w:sz w:val="22"/>
          <w:szCs w:val="22"/>
        </w:rPr>
      </w:pPr>
      <w:proofErr w:type="gramStart"/>
      <w:r w:rsidRPr="00031BD6">
        <w:rPr>
          <w:rFonts w:ascii="Arial" w:hAnsi="Arial" w:cs="Arial"/>
          <w:sz w:val="22"/>
          <w:szCs w:val="22"/>
        </w:rPr>
        <w:t>dans</w:t>
      </w:r>
      <w:proofErr w:type="gramEnd"/>
      <w:r w:rsidRPr="00031BD6">
        <w:rPr>
          <w:rFonts w:ascii="Arial" w:hAnsi="Arial" w:cs="Arial"/>
          <w:sz w:val="22"/>
          <w:szCs w:val="22"/>
        </w:rPr>
        <w:t xml:space="preserve"> laquelle : </w:t>
      </w:r>
    </w:p>
    <w:p w:rsidR="00F00602" w:rsidRPr="00031BD6" w:rsidRDefault="00F00602" w:rsidP="00A60546">
      <w:pPr>
        <w:autoSpaceDE w:val="0"/>
        <w:autoSpaceDN w:val="0"/>
        <w:adjustRightInd w:val="0"/>
        <w:jc w:val="both"/>
        <w:rPr>
          <w:rFonts w:ascii="Arial" w:hAnsi="Arial" w:cs="Arial"/>
          <w:sz w:val="22"/>
          <w:szCs w:val="22"/>
        </w:rPr>
      </w:pPr>
    </w:p>
    <w:p w:rsidR="00B51ED7" w:rsidRPr="00031BD6" w:rsidRDefault="00A028F1" w:rsidP="00A60546">
      <w:pPr>
        <w:autoSpaceDE w:val="0"/>
        <w:autoSpaceDN w:val="0"/>
        <w:adjustRightInd w:val="0"/>
        <w:jc w:val="both"/>
        <w:rPr>
          <w:rFonts w:ascii="Arial" w:hAnsi="Arial" w:cs="Arial"/>
          <w:sz w:val="22"/>
          <w:szCs w:val="22"/>
        </w:rPr>
      </w:pPr>
      <w:r w:rsidRPr="00031BD6">
        <w:rPr>
          <w:rFonts w:ascii="Arial" w:hAnsi="Arial" w:cs="Arial"/>
          <w:sz w:val="22"/>
          <w:szCs w:val="22"/>
        </w:rPr>
        <w:t>P = le montant de la pénalité,</w:t>
      </w:r>
    </w:p>
    <w:p w:rsidR="00B51ED7" w:rsidRPr="00031BD6" w:rsidRDefault="00B51ED7" w:rsidP="00A60546">
      <w:pPr>
        <w:autoSpaceDE w:val="0"/>
        <w:autoSpaceDN w:val="0"/>
        <w:adjustRightInd w:val="0"/>
        <w:jc w:val="both"/>
        <w:rPr>
          <w:rFonts w:ascii="Arial" w:hAnsi="Arial" w:cs="Arial"/>
          <w:sz w:val="22"/>
          <w:szCs w:val="22"/>
        </w:rPr>
      </w:pPr>
      <w:r w:rsidRPr="00031BD6">
        <w:rPr>
          <w:rFonts w:ascii="Arial" w:hAnsi="Arial" w:cs="Arial"/>
          <w:sz w:val="22"/>
          <w:szCs w:val="22"/>
        </w:rPr>
        <w:t>V = la valeur des prestations non réalisées, cette valeur étant égale au montant en prix de base, hors variations de prix et hors du champ d’application de la TVA, de la par</w:t>
      </w:r>
      <w:r w:rsidR="00A028F1" w:rsidRPr="00031BD6">
        <w:rPr>
          <w:rFonts w:ascii="Arial" w:hAnsi="Arial" w:cs="Arial"/>
          <w:sz w:val="22"/>
          <w:szCs w:val="22"/>
        </w:rPr>
        <w:t>tie des prestations en retard,</w:t>
      </w:r>
    </w:p>
    <w:p w:rsidR="00F00602" w:rsidRPr="00031BD6" w:rsidRDefault="00F00602" w:rsidP="00A60546">
      <w:pPr>
        <w:autoSpaceDE w:val="0"/>
        <w:autoSpaceDN w:val="0"/>
        <w:adjustRightInd w:val="0"/>
        <w:jc w:val="both"/>
        <w:rPr>
          <w:rFonts w:ascii="Arial" w:hAnsi="Arial" w:cs="Arial"/>
          <w:sz w:val="22"/>
          <w:szCs w:val="22"/>
        </w:rPr>
      </w:pPr>
      <w:r w:rsidRPr="00031BD6">
        <w:rPr>
          <w:rFonts w:ascii="Arial" w:hAnsi="Arial" w:cs="Arial"/>
          <w:sz w:val="22"/>
          <w:szCs w:val="22"/>
        </w:rPr>
        <w:t>R = le nombre de jours de retard</w:t>
      </w:r>
      <w:r w:rsidR="00A028F1" w:rsidRPr="00031BD6">
        <w:rPr>
          <w:rFonts w:ascii="Arial" w:hAnsi="Arial" w:cs="Arial"/>
          <w:sz w:val="22"/>
          <w:szCs w:val="22"/>
        </w:rPr>
        <w:t xml:space="preserve"> à comp</w:t>
      </w:r>
      <w:r w:rsidR="000E570E" w:rsidRPr="00031BD6">
        <w:rPr>
          <w:rFonts w:ascii="Arial" w:hAnsi="Arial" w:cs="Arial"/>
          <w:sz w:val="22"/>
          <w:szCs w:val="22"/>
        </w:rPr>
        <w:t>ter de la date de la 1</w:t>
      </w:r>
      <w:r w:rsidR="000E570E" w:rsidRPr="00031BD6">
        <w:rPr>
          <w:rFonts w:ascii="Arial" w:hAnsi="Arial" w:cs="Arial"/>
          <w:sz w:val="22"/>
          <w:szCs w:val="22"/>
          <w:vertAlign w:val="superscript"/>
        </w:rPr>
        <w:t>ère</w:t>
      </w:r>
      <w:r w:rsidR="000E570E" w:rsidRPr="00031BD6">
        <w:rPr>
          <w:rFonts w:ascii="Arial" w:hAnsi="Arial" w:cs="Arial"/>
          <w:sz w:val="22"/>
          <w:szCs w:val="22"/>
        </w:rPr>
        <w:t xml:space="preserve"> vacation non réalisée</w:t>
      </w:r>
      <w:r w:rsidRPr="00031BD6">
        <w:rPr>
          <w:rFonts w:ascii="Arial" w:hAnsi="Arial" w:cs="Arial"/>
          <w:sz w:val="22"/>
          <w:szCs w:val="22"/>
        </w:rPr>
        <w:t>.</w:t>
      </w:r>
    </w:p>
    <w:p w:rsidR="00F00602" w:rsidRPr="00031BD6" w:rsidRDefault="00F00602" w:rsidP="00A60546">
      <w:pPr>
        <w:autoSpaceDE w:val="0"/>
        <w:autoSpaceDN w:val="0"/>
        <w:adjustRightInd w:val="0"/>
        <w:jc w:val="both"/>
        <w:rPr>
          <w:rFonts w:ascii="Arial" w:hAnsi="Arial" w:cs="Arial"/>
          <w:sz w:val="22"/>
          <w:szCs w:val="22"/>
        </w:rPr>
      </w:pPr>
    </w:p>
    <w:p w:rsidR="003253B4" w:rsidRPr="00031BD6" w:rsidRDefault="00F00602" w:rsidP="00A60546">
      <w:pPr>
        <w:autoSpaceDE w:val="0"/>
        <w:autoSpaceDN w:val="0"/>
        <w:adjustRightInd w:val="0"/>
        <w:jc w:val="both"/>
        <w:rPr>
          <w:rFonts w:ascii="Arial" w:hAnsi="Arial" w:cs="Arial"/>
          <w:sz w:val="22"/>
          <w:szCs w:val="22"/>
        </w:rPr>
      </w:pPr>
      <w:r w:rsidRPr="00031BD6">
        <w:rPr>
          <w:rFonts w:ascii="Arial" w:hAnsi="Arial" w:cs="Arial"/>
          <w:sz w:val="22"/>
          <w:szCs w:val="22"/>
        </w:rPr>
        <w:t xml:space="preserve">Il </w:t>
      </w:r>
      <w:r w:rsidR="006936A4" w:rsidRPr="00031BD6">
        <w:rPr>
          <w:rFonts w:ascii="Arial" w:hAnsi="Arial" w:cs="Arial"/>
          <w:sz w:val="22"/>
          <w:szCs w:val="22"/>
        </w:rPr>
        <w:t>ne sera pas fait application de l’article 14.1.3 du CCAG/PI.</w:t>
      </w:r>
      <w:r w:rsidR="00B51ED7" w:rsidRPr="00031BD6">
        <w:rPr>
          <w:rFonts w:ascii="Arial" w:hAnsi="Arial" w:cs="Arial"/>
          <w:sz w:val="22"/>
          <w:szCs w:val="22"/>
        </w:rPr>
        <w:t xml:space="preserve"> </w:t>
      </w:r>
    </w:p>
    <w:bookmarkEnd w:id="8"/>
    <w:p w:rsidR="00A960FB" w:rsidRPr="00031BD6" w:rsidRDefault="00A960FB" w:rsidP="00A60546">
      <w:pPr>
        <w:jc w:val="both"/>
        <w:rPr>
          <w:rFonts w:ascii="Arial" w:hAnsi="Arial" w:cs="Arial"/>
          <w:sz w:val="22"/>
          <w:szCs w:val="22"/>
        </w:rPr>
      </w:pPr>
    </w:p>
    <w:p w:rsidR="00A960FB" w:rsidRPr="00031BD6" w:rsidRDefault="00FD3C7A" w:rsidP="00A60546">
      <w:pPr>
        <w:jc w:val="both"/>
        <w:rPr>
          <w:rFonts w:ascii="Arial" w:hAnsi="Arial" w:cs="Arial"/>
          <w:sz w:val="22"/>
          <w:szCs w:val="22"/>
        </w:rPr>
      </w:pPr>
      <w:r w:rsidRPr="00031BD6">
        <w:rPr>
          <w:rFonts w:ascii="Arial" w:hAnsi="Arial" w:cs="Arial"/>
          <w:sz w:val="22"/>
          <w:szCs w:val="22"/>
        </w:rPr>
        <w:t xml:space="preserve">Les pénalités seront déduites </w:t>
      </w:r>
      <w:r w:rsidR="009B596C" w:rsidRPr="00031BD6">
        <w:rPr>
          <w:rFonts w:ascii="Arial" w:hAnsi="Arial" w:cs="Arial"/>
          <w:sz w:val="22"/>
          <w:szCs w:val="22"/>
        </w:rPr>
        <w:t xml:space="preserve">des factures concernées </w:t>
      </w:r>
      <w:r w:rsidRPr="00031BD6">
        <w:rPr>
          <w:rFonts w:ascii="Arial" w:hAnsi="Arial" w:cs="Arial"/>
          <w:sz w:val="22"/>
          <w:szCs w:val="22"/>
        </w:rPr>
        <w:t>par le pouvoir adjudicateur.</w:t>
      </w:r>
    </w:p>
    <w:p w:rsidR="00C62D66" w:rsidRPr="00031BD6" w:rsidRDefault="00C62D66" w:rsidP="00A960FB">
      <w:pPr>
        <w:jc w:val="both"/>
        <w:rPr>
          <w:rFonts w:ascii="Arial" w:hAnsi="Arial" w:cs="Arial"/>
          <w:sz w:val="22"/>
          <w:szCs w:val="22"/>
        </w:rPr>
      </w:pPr>
    </w:p>
    <w:p w:rsidR="00C038A3" w:rsidRPr="00031BD6" w:rsidRDefault="00C038A3" w:rsidP="00A960FB">
      <w:pPr>
        <w:jc w:val="both"/>
        <w:rPr>
          <w:rFonts w:ascii="Arial" w:hAnsi="Arial" w:cs="Arial"/>
          <w:sz w:val="22"/>
          <w:szCs w:val="22"/>
        </w:rPr>
      </w:pPr>
    </w:p>
    <w:p w:rsidR="00AC1BFF" w:rsidRPr="00031BD6" w:rsidRDefault="00AC1BFF" w:rsidP="00AC1BFF">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9A3D9F" w:rsidRPr="00031BD6">
        <w:rPr>
          <w:rFonts w:ascii="Arial" w:hAnsi="Arial" w:cs="Arial"/>
          <w:b/>
          <w:bCs/>
          <w:color w:val="244061"/>
          <w:sz w:val="22"/>
          <w:szCs w:val="22"/>
        </w:rPr>
        <w:t>9</w:t>
      </w:r>
      <w:r w:rsidRPr="00031BD6">
        <w:rPr>
          <w:rFonts w:ascii="Arial" w:hAnsi="Arial" w:cs="Arial"/>
          <w:b/>
          <w:bCs/>
          <w:color w:val="244061"/>
          <w:sz w:val="22"/>
          <w:szCs w:val="22"/>
        </w:rPr>
        <w:t xml:space="preserve"> – LIEU DES PRESTATIONS</w:t>
      </w:r>
    </w:p>
    <w:p w:rsidR="00BB43FA" w:rsidRPr="00031BD6" w:rsidRDefault="00BB43FA" w:rsidP="00BB43FA">
      <w:pPr>
        <w:rPr>
          <w:rFonts w:ascii="Arial" w:hAnsi="Arial" w:cs="Arial"/>
          <w:sz w:val="22"/>
          <w:szCs w:val="22"/>
        </w:rPr>
      </w:pPr>
    </w:p>
    <w:p w:rsidR="00AC1BFF" w:rsidRPr="00031BD6" w:rsidRDefault="00AC1BFF" w:rsidP="00BB43FA">
      <w:pPr>
        <w:rPr>
          <w:rFonts w:ascii="Arial" w:hAnsi="Arial" w:cs="Arial"/>
          <w:sz w:val="22"/>
          <w:szCs w:val="22"/>
        </w:rPr>
      </w:pPr>
      <w:r w:rsidRPr="00031BD6">
        <w:rPr>
          <w:rFonts w:ascii="Arial" w:hAnsi="Arial" w:cs="Arial"/>
          <w:sz w:val="22"/>
          <w:szCs w:val="22"/>
        </w:rPr>
        <w:t>Les prestations se dérouleron</w:t>
      </w:r>
      <w:r w:rsidR="00215898" w:rsidRPr="00031BD6">
        <w:rPr>
          <w:rFonts w:ascii="Arial" w:hAnsi="Arial" w:cs="Arial"/>
          <w:sz w:val="22"/>
          <w:szCs w:val="22"/>
        </w:rPr>
        <w:t>t dans les locaux de l’Organisme :</w:t>
      </w:r>
    </w:p>
    <w:p w:rsidR="00215898" w:rsidRPr="00031BD6" w:rsidRDefault="00215898" w:rsidP="00BB43FA">
      <w:pPr>
        <w:rPr>
          <w:rFonts w:ascii="Arial" w:hAnsi="Arial" w:cs="Arial"/>
          <w:sz w:val="22"/>
          <w:szCs w:val="22"/>
        </w:rPr>
      </w:pPr>
    </w:p>
    <w:p w:rsidR="00215898" w:rsidRPr="00031BD6" w:rsidRDefault="00907AB7" w:rsidP="0067228B">
      <w:pPr>
        <w:pStyle w:val="Paragraphedeliste"/>
        <w:numPr>
          <w:ilvl w:val="0"/>
          <w:numId w:val="5"/>
        </w:numPr>
        <w:rPr>
          <w:rFonts w:ascii="Arial" w:hAnsi="Arial" w:cs="Arial"/>
          <w:sz w:val="22"/>
          <w:szCs w:val="22"/>
        </w:rPr>
      </w:pPr>
      <w:r w:rsidRPr="00031BD6">
        <w:rPr>
          <w:rFonts w:ascii="Arial" w:hAnsi="Arial" w:cs="Arial"/>
          <w:sz w:val="22"/>
          <w:szCs w:val="22"/>
        </w:rPr>
        <w:t xml:space="preserve">Centre d’Examens de Santé </w:t>
      </w:r>
      <w:r w:rsidR="00215898" w:rsidRPr="00031BD6">
        <w:rPr>
          <w:rFonts w:ascii="Arial" w:hAnsi="Arial" w:cs="Arial"/>
          <w:sz w:val="22"/>
          <w:szCs w:val="22"/>
        </w:rPr>
        <w:t xml:space="preserve">situé </w:t>
      </w:r>
      <w:r w:rsidRPr="00031BD6">
        <w:rPr>
          <w:rFonts w:ascii="Arial" w:hAnsi="Arial" w:cs="Arial"/>
          <w:sz w:val="22"/>
          <w:szCs w:val="22"/>
        </w:rPr>
        <w:t>130 rue du 8 mai 1945</w:t>
      </w:r>
      <w:r w:rsidR="00B14E20" w:rsidRPr="00031BD6">
        <w:rPr>
          <w:rFonts w:ascii="Arial" w:hAnsi="Arial" w:cs="Arial"/>
          <w:sz w:val="22"/>
          <w:szCs w:val="22"/>
        </w:rPr>
        <w:t xml:space="preserve"> à Nanterre</w:t>
      </w:r>
    </w:p>
    <w:p w:rsidR="00F00602" w:rsidRPr="00031BD6" w:rsidRDefault="00F00602" w:rsidP="00907AB7">
      <w:pPr>
        <w:pStyle w:val="Paragraphedeliste"/>
        <w:rPr>
          <w:rFonts w:ascii="Arial" w:hAnsi="Arial" w:cs="Arial"/>
          <w:sz w:val="22"/>
          <w:szCs w:val="22"/>
        </w:rPr>
      </w:pPr>
    </w:p>
    <w:p w:rsidR="00EB0BB2" w:rsidRPr="00031BD6" w:rsidRDefault="00EB0BB2" w:rsidP="00C038A3">
      <w:pPr>
        <w:rPr>
          <w:rFonts w:ascii="Arial" w:hAnsi="Arial" w:cs="Arial"/>
          <w:sz w:val="22"/>
          <w:szCs w:val="22"/>
        </w:rPr>
      </w:pPr>
    </w:p>
    <w:p w:rsidR="005F45A4" w:rsidRPr="00031BD6" w:rsidRDefault="005F45A4" w:rsidP="006928EE">
      <w:pPr>
        <w:jc w:val="both"/>
        <w:rPr>
          <w:rFonts w:ascii="Arial" w:hAnsi="Arial" w:cs="Arial"/>
          <w:i/>
          <w:color w:val="FF0000"/>
          <w:sz w:val="22"/>
          <w:szCs w:val="22"/>
        </w:rPr>
      </w:pPr>
    </w:p>
    <w:p w:rsidR="004976C0" w:rsidRPr="00031BD6" w:rsidRDefault="004976C0" w:rsidP="004976C0">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9A3D9F" w:rsidRPr="00031BD6">
        <w:rPr>
          <w:rFonts w:ascii="Arial" w:hAnsi="Arial" w:cs="Arial"/>
          <w:b/>
          <w:bCs/>
          <w:color w:val="244061"/>
          <w:sz w:val="22"/>
          <w:szCs w:val="22"/>
        </w:rPr>
        <w:t>10</w:t>
      </w:r>
      <w:r w:rsidR="00E24B22" w:rsidRPr="00031BD6">
        <w:rPr>
          <w:rFonts w:ascii="Arial" w:hAnsi="Arial" w:cs="Arial"/>
          <w:b/>
          <w:bCs/>
          <w:color w:val="244061"/>
          <w:sz w:val="22"/>
          <w:szCs w:val="22"/>
        </w:rPr>
        <w:t xml:space="preserve"> – FRAIS </w:t>
      </w:r>
      <w:r w:rsidRPr="00031BD6">
        <w:rPr>
          <w:rFonts w:ascii="Arial" w:hAnsi="Arial" w:cs="Arial"/>
          <w:b/>
          <w:bCs/>
          <w:color w:val="244061"/>
          <w:sz w:val="22"/>
          <w:szCs w:val="22"/>
        </w:rPr>
        <w:t>DE DEPLACEMENT</w:t>
      </w:r>
    </w:p>
    <w:p w:rsidR="003606C3" w:rsidRPr="00031BD6" w:rsidRDefault="003606C3" w:rsidP="003606C3">
      <w:pPr>
        <w:rPr>
          <w:rFonts w:ascii="Arial" w:hAnsi="Arial" w:cs="Arial"/>
          <w:sz w:val="22"/>
          <w:szCs w:val="22"/>
        </w:rPr>
      </w:pPr>
    </w:p>
    <w:p w:rsidR="00B05D58" w:rsidRPr="00031BD6" w:rsidRDefault="00C038A3" w:rsidP="00731DB1">
      <w:pPr>
        <w:autoSpaceDE w:val="0"/>
        <w:jc w:val="both"/>
        <w:rPr>
          <w:rFonts w:ascii="Arial" w:hAnsi="Arial" w:cs="Arial"/>
          <w:sz w:val="22"/>
          <w:szCs w:val="22"/>
        </w:rPr>
      </w:pPr>
      <w:r w:rsidRPr="00031BD6">
        <w:rPr>
          <w:rFonts w:ascii="Arial" w:hAnsi="Arial" w:cs="Arial"/>
          <w:sz w:val="22"/>
          <w:szCs w:val="22"/>
        </w:rPr>
        <w:t>Les déplacement</w:t>
      </w:r>
      <w:r w:rsidR="002E2C2C" w:rsidRPr="00031BD6">
        <w:rPr>
          <w:rFonts w:ascii="Arial" w:hAnsi="Arial" w:cs="Arial"/>
          <w:sz w:val="22"/>
          <w:szCs w:val="22"/>
        </w:rPr>
        <w:t>s de l’intervenant pour les prestations</w:t>
      </w:r>
      <w:r w:rsidRPr="00031BD6">
        <w:rPr>
          <w:rFonts w:ascii="Arial" w:hAnsi="Arial" w:cs="Arial"/>
          <w:sz w:val="22"/>
          <w:szCs w:val="22"/>
        </w:rPr>
        <w:t xml:space="preserve"> sont à la charge du titulaire et compris dans le prix de son offre.</w:t>
      </w:r>
    </w:p>
    <w:p w:rsidR="00480BB2" w:rsidRPr="00031BD6" w:rsidRDefault="00480BB2" w:rsidP="00731DB1">
      <w:pPr>
        <w:autoSpaceDE w:val="0"/>
        <w:jc w:val="both"/>
        <w:rPr>
          <w:rFonts w:ascii="Arial" w:hAnsi="Arial" w:cs="Arial"/>
          <w:sz w:val="22"/>
          <w:szCs w:val="22"/>
        </w:rPr>
      </w:pPr>
    </w:p>
    <w:p w:rsidR="00B05D58" w:rsidRDefault="00B05D58" w:rsidP="008305BD">
      <w:pPr>
        <w:jc w:val="both"/>
        <w:rPr>
          <w:rFonts w:ascii="Arial" w:hAnsi="Arial" w:cs="Arial"/>
          <w:i/>
          <w:color w:val="FF0000"/>
          <w:sz w:val="22"/>
          <w:szCs w:val="22"/>
        </w:rPr>
      </w:pPr>
    </w:p>
    <w:p w:rsidR="00031BD6" w:rsidRPr="00031BD6" w:rsidRDefault="00031BD6" w:rsidP="008305BD">
      <w:pPr>
        <w:jc w:val="both"/>
        <w:rPr>
          <w:rFonts w:ascii="Arial" w:hAnsi="Arial" w:cs="Arial"/>
          <w:i/>
          <w:color w:val="FF0000"/>
          <w:sz w:val="22"/>
          <w:szCs w:val="22"/>
        </w:rPr>
      </w:pPr>
    </w:p>
    <w:p w:rsidR="00180E50" w:rsidRPr="00031BD6" w:rsidRDefault="00180E50" w:rsidP="00180E50">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9A3D9F" w:rsidRPr="00031BD6">
        <w:rPr>
          <w:rFonts w:ascii="Arial" w:hAnsi="Arial" w:cs="Arial"/>
          <w:b/>
          <w:bCs/>
          <w:color w:val="244061"/>
          <w:sz w:val="22"/>
          <w:szCs w:val="22"/>
        </w:rPr>
        <w:t>11</w:t>
      </w:r>
      <w:r w:rsidR="00B05D58" w:rsidRPr="00031BD6">
        <w:rPr>
          <w:rFonts w:ascii="Arial" w:hAnsi="Arial" w:cs="Arial"/>
          <w:b/>
          <w:bCs/>
          <w:color w:val="244061"/>
          <w:sz w:val="22"/>
          <w:szCs w:val="22"/>
        </w:rPr>
        <w:t xml:space="preserve"> – COMPORTEMENT DU PERSONNEL DU TITULAIRE</w:t>
      </w:r>
    </w:p>
    <w:p w:rsidR="00BB274B" w:rsidRPr="00031BD6" w:rsidRDefault="00BB274B" w:rsidP="00BB43FA">
      <w:pPr>
        <w:rPr>
          <w:rFonts w:ascii="Arial" w:hAnsi="Arial" w:cs="Arial"/>
          <w:sz w:val="22"/>
          <w:szCs w:val="22"/>
        </w:rPr>
      </w:pPr>
    </w:p>
    <w:p w:rsidR="00624C74" w:rsidRPr="00031BD6" w:rsidRDefault="00180E50" w:rsidP="00624C74">
      <w:pPr>
        <w:autoSpaceDE w:val="0"/>
        <w:autoSpaceDN w:val="0"/>
        <w:adjustRightInd w:val="0"/>
        <w:jc w:val="both"/>
        <w:rPr>
          <w:rFonts w:ascii="Arial" w:hAnsi="Arial" w:cs="Arial"/>
          <w:sz w:val="22"/>
          <w:szCs w:val="22"/>
        </w:rPr>
      </w:pPr>
      <w:r w:rsidRPr="00031BD6">
        <w:rPr>
          <w:rFonts w:ascii="Arial" w:hAnsi="Arial" w:cs="Arial"/>
          <w:sz w:val="22"/>
          <w:szCs w:val="22"/>
        </w:rPr>
        <w:t xml:space="preserve">Le Titulaire s’engage à faire </w:t>
      </w:r>
      <w:r w:rsidR="00624C74" w:rsidRPr="00031BD6">
        <w:rPr>
          <w:rFonts w:ascii="Arial" w:hAnsi="Arial" w:cs="Arial"/>
          <w:sz w:val="22"/>
          <w:szCs w:val="22"/>
        </w:rPr>
        <w:t>respecter par son personnel, dans les locaux de l’Organisme, l’interdiction :</w:t>
      </w:r>
    </w:p>
    <w:p w:rsidR="00624C74" w:rsidRPr="00031BD6" w:rsidRDefault="00624C74" w:rsidP="00180E50">
      <w:pPr>
        <w:autoSpaceDE w:val="0"/>
        <w:autoSpaceDN w:val="0"/>
        <w:adjustRightInd w:val="0"/>
        <w:rPr>
          <w:rFonts w:ascii="Arial" w:hAnsi="Arial" w:cs="Arial"/>
          <w:sz w:val="22"/>
          <w:szCs w:val="22"/>
        </w:rPr>
      </w:pPr>
    </w:p>
    <w:p w:rsidR="00180E50" w:rsidRPr="00031BD6" w:rsidRDefault="00180E50" w:rsidP="00180E50">
      <w:pPr>
        <w:autoSpaceDE w:val="0"/>
        <w:autoSpaceDN w:val="0"/>
        <w:adjustRightInd w:val="0"/>
        <w:rPr>
          <w:rFonts w:ascii="Arial" w:hAnsi="Arial" w:cs="Arial"/>
          <w:sz w:val="22"/>
          <w:szCs w:val="22"/>
        </w:rPr>
      </w:pPr>
      <w:r w:rsidRPr="00031BD6">
        <w:rPr>
          <w:rFonts w:ascii="Segoe UI Symbol" w:hAnsi="Segoe UI Symbol" w:cs="Segoe UI Symbol"/>
          <w:sz w:val="22"/>
          <w:szCs w:val="22"/>
        </w:rPr>
        <w:t>➢</w:t>
      </w:r>
      <w:r w:rsidRPr="00031BD6">
        <w:rPr>
          <w:rFonts w:ascii="Arial" w:hAnsi="Arial" w:cs="Arial"/>
          <w:sz w:val="22"/>
          <w:szCs w:val="22"/>
        </w:rPr>
        <w:t xml:space="preserve"> D’utiliser le téléphone à d’autres fins que professionnelles.</w:t>
      </w:r>
    </w:p>
    <w:p w:rsidR="00180E50" w:rsidRPr="00031BD6" w:rsidRDefault="00180E50" w:rsidP="00180E50">
      <w:pPr>
        <w:autoSpaceDE w:val="0"/>
        <w:autoSpaceDN w:val="0"/>
        <w:adjustRightInd w:val="0"/>
        <w:rPr>
          <w:rFonts w:ascii="Arial" w:hAnsi="Arial" w:cs="Arial"/>
          <w:sz w:val="22"/>
          <w:szCs w:val="22"/>
        </w:rPr>
      </w:pPr>
      <w:r w:rsidRPr="00031BD6">
        <w:rPr>
          <w:rFonts w:ascii="Segoe UI Symbol" w:hAnsi="Segoe UI Symbol" w:cs="Segoe UI Symbol"/>
          <w:sz w:val="22"/>
          <w:szCs w:val="22"/>
        </w:rPr>
        <w:t>➢</w:t>
      </w:r>
      <w:r w:rsidRPr="00031BD6">
        <w:rPr>
          <w:rFonts w:ascii="Arial" w:hAnsi="Arial" w:cs="Arial"/>
          <w:sz w:val="22"/>
          <w:szCs w:val="22"/>
        </w:rPr>
        <w:t xml:space="preserve"> De fumer dans les locaux.</w:t>
      </w:r>
    </w:p>
    <w:p w:rsidR="00180E50" w:rsidRPr="00031BD6" w:rsidRDefault="00180E50" w:rsidP="00180E50">
      <w:pPr>
        <w:autoSpaceDE w:val="0"/>
        <w:autoSpaceDN w:val="0"/>
        <w:adjustRightInd w:val="0"/>
        <w:rPr>
          <w:rFonts w:ascii="Arial" w:hAnsi="Arial" w:cs="Arial"/>
          <w:sz w:val="22"/>
          <w:szCs w:val="22"/>
        </w:rPr>
      </w:pPr>
      <w:r w:rsidRPr="00031BD6">
        <w:rPr>
          <w:rFonts w:ascii="Segoe UI Symbol" w:hAnsi="Segoe UI Symbol" w:cs="Segoe UI Symbol"/>
          <w:sz w:val="22"/>
          <w:szCs w:val="22"/>
        </w:rPr>
        <w:t>➢</w:t>
      </w:r>
      <w:r w:rsidRPr="00031BD6">
        <w:rPr>
          <w:rFonts w:ascii="Arial" w:hAnsi="Arial" w:cs="Arial"/>
          <w:sz w:val="22"/>
          <w:szCs w:val="22"/>
        </w:rPr>
        <w:t xml:space="preserve"> D’introduire ou de consommer des boissons alcoolisées dans les locaux aussi bien</w:t>
      </w:r>
    </w:p>
    <w:p w:rsidR="00180E50" w:rsidRPr="00031BD6" w:rsidRDefault="00B05D58" w:rsidP="00180E50">
      <w:pPr>
        <w:autoSpaceDE w:val="0"/>
        <w:autoSpaceDN w:val="0"/>
        <w:adjustRightInd w:val="0"/>
        <w:rPr>
          <w:rFonts w:ascii="Arial" w:hAnsi="Arial" w:cs="Arial"/>
          <w:sz w:val="22"/>
          <w:szCs w:val="22"/>
        </w:rPr>
      </w:pPr>
      <w:r w:rsidRPr="00031BD6">
        <w:rPr>
          <w:rFonts w:ascii="Arial" w:hAnsi="Arial" w:cs="Arial"/>
          <w:sz w:val="22"/>
          <w:szCs w:val="22"/>
        </w:rPr>
        <w:t xml:space="preserve">    </w:t>
      </w:r>
      <w:proofErr w:type="gramStart"/>
      <w:r w:rsidR="00180E50" w:rsidRPr="00031BD6">
        <w:rPr>
          <w:rFonts w:ascii="Arial" w:hAnsi="Arial" w:cs="Arial"/>
          <w:sz w:val="22"/>
          <w:szCs w:val="22"/>
        </w:rPr>
        <w:t>que</w:t>
      </w:r>
      <w:proofErr w:type="gramEnd"/>
      <w:r w:rsidR="00180E50" w:rsidRPr="00031BD6">
        <w:rPr>
          <w:rFonts w:ascii="Arial" w:hAnsi="Arial" w:cs="Arial"/>
          <w:sz w:val="22"/>
          <w:szCs w:val="22"/>
        </w:rPr>
        <w:t xml:space="preserve"> d’y pénétrer en état d’ivresse.</w:t>
      </w:r>
    </w:p>
    <w:p w:rsidR="00180E50" w:rsidRPr="00031BD6" w:rsidRDefault="00180E50" w:rsidP="00180E50">
      <w:pPr>
        <w:autoSpaceDE w:val="0"/>
        <w:autoSpaceDN w:val="0"/>
        <w:adjustRightInd w:val="0"/>
        <w:rPr>
          <w:rFonts w:ascii="Arial" w:hAnsi="Arial" w:cs="Arial"/>
          <w:sz w:val="22"/>
          <w:szCs w:val="22"/>
        </w:rPr>
      </w:pPr>
      <w:r w:rsidRPr="00031BD6">
        <w:rPr>
          <w:rFonts w:ascii="Segoe UI Symbol" w:hAnsi="Segoe UI Symbol" w:cs="Segoe UI Symbol"/>
          <w:sz w:val="22"/>
          <w:szCs w:val="22"/>
        </w:rPr>
        <w:t>➢</w:t>
      </w:r>
      <w:r w:rsidRPr="00031BD6">
        <w:rPr>
          <w:rFonts w:ascii="Arial" w:hAnsi="Arial" w:cs="Arial"/>
          <w:sz w:val="22"/>
          <w:szCs w:val="22"/>
        </w:rPr>
        <w:t xml:space="preserve"> De provoquer du désordre d’une façon quelconque sur les lieux de travail.</w:t>
      </w:r>
    </w:p>
    <w:p w:rsidR="00180E50" w:rsidRPr="00031BD6" w:rsidRDefault="00180E50" w:rsidP="00B05D58">
      <w:pPr>
        <w:autoSpaceDE w:val="0"/>
        <w:autoSpaceDN w:val="0"/>
        <w:adjustRightInd w:val="0"/>
        <w:rPr>
          <w:rFonts w:ascii="Arial" w:hAnsi="Arial" w:cs="Arial"/>
          <w:sz w:val="22"/>
          <w:szCs w:val="22"/>
        </w:rPr>
      </w:pPr>
      <w:r w:rsidRPr="00031BD6">
        <w:rPr>
          <w:rFonts w:ascii="Segoe UI Symbol" w:hAnsi="Segoe UI Symbol" w:cs="Segoe UI Symbol"/>
          <w:sz w:val="22"/>
          <w:szCs w:val="22"/>
        </w:rPr>
        <w:t>➢</w:t>
      </w:r>
      <w:r w:rsidRPr="00031BD6">
        <w:rPr>
          <w:rFonts w:ascii="Arial" w:hAnsi="Arial" w:cs="Arial"/>
          <w:sz w:val="22"/>
          <w:szCs w:val="22"/>
        </w:rPr>
        <w:t xml:space="preserve"> De </w:t>
      </w:r>
      <w:r w:rsidR="00B05D58" w:rsidRPr="00031BD6">
        <w:rPr>
          <w:rFonts w:ascii="Arial" w:hAnsi="Arial" w:cs="Arial"/>
          <w:sz w:val="22"/>
          <w:szCs w:val="22"/>
        </w:rPr>
        <w:t>manquer de respect aux usagers.</w:t>
      </w:r>
    </w:p>
    <w:p w:rsidR="00180E50" w:rsidRPr="00031BD6" w:rsidRDefault="00180E50" w:rsidP="00180E50">
      <w:pPr>
        <w:autoSpaceDE w:val="0"/>
        <w:autoSpaceDN w:val="0"/>
        <w:adjustRightInd w:val="0"/>
        <w:rPr>
          <w:rFonts w:ascii="Arial" w:hAnsi="Arial" w:cs="Arial"/>
          <w:sz w:val="22"/>
          <w:szCs w:val="22"/>
        </w:rPr>
      </w:pPr>
      <w:r w:rsidRPr="00031BD6">
        <w:rPr>
          <w:rFonts w:ascii="Segoe UI Symbol" w:hAnsi="Segoe UI Symbol" w:cs="Segoe UI Symbol"/>
          <w:sz w:val="22"/>
          <w:szCs w:val="22"/>
        </w:rPr>
        <w:t>➢</w:t>
      </w:r>
      <w:r w:rsidRPr="00031BD6">
        <w:rPr>
          <w:rFonts w:ascii="Arial" w:hAnsi="Arial" w:cs="Arial"/>
          <w:sz w:val="22"/>
          <w:szCs w:val="22"/>
        </w:rPr>
        <w:t xml:space="preserve"> De récupérer pour son compte ou celui d’un tiers, tout matériel, document ou papier,</w:t>
      </w:r>
    </w:p>
    <w:p w:rsidR="00BB274B" w:rsidRPr="00031BD6" w:rsidRDefault="00B05D58" w:rsidP="00180E50">
      <w:pPr>
        <w:rPr>
          <w:rFonts w:ascii="Arial" w:hAnsi="Arial" w:cs="Arial"/>
          <w:sz w:val="22"/>
          <w:szCs w:val="22"/>
        </w:rPr>
      </w:pPr>
      <w:r w:rsidRPr="00031BD6">
        <w:rPr>
          <w:rFonts w:ascii="Arial" w:hAnsi="Arial" w:cs="Arial"/>
          <w:sz w:val="22"/>
          <w:szCs w:val="22"/>
        </w:rPr>
        <w:t xml:space="preserve">     </w:t>
      </w:r>
      <w:proofErr w:type="gramStart"/>
      <w:r w:rsidR="00180E50" w:rsidRPr="00031BD6">
        <w:rPr>
          <w:rFonts w:ascii="Arial" w:hAnsi="Arial" w:cs="Arial"/>
          <w:sz w:val="22"/>
          <w:szCs w:val="22"/>
        </w:rPr>
        <w:t>même</w:t>
      </w:r>
      <w:proofErr w:type="gramEnd"/>
      <w:r w:rsidR="00180E50" w:rsidRPr="00031BD6">
        <w:rPr>
          <w:rFonts w:ascii="Arial" w:hAnsi="Arial" w:cs="Arial"/>
          <w:sz w:val="22"/>
          <w:szCs w:val="22"/>
        </w:rPr>
        <w:t xml:space="preserve"> semblant avoir été laissé à l’abandon.</w:t>
      </w:r>
    </w:p>
    <w:p w:rsidR="00A87526" w:rsidRDefault="00A87526" w:rsidP="00180E50">
      <w:pPr>
        <w:rPr>
          <w:rFonts w:ascii="Arial" w:hAnsi="Arial" w:cs="Arial"/>
          <w:sz w:val="22"/>
          <w:szCs w:val="22"/>
        </w:rPr>
      </w:pPr>
    </w:p>
    <w:p w:rsidR="005B6701" w:rsidRPr="00031BD6" w:rsidRDefault="005B6701" w:rsidP="00180E50">
      <w:pPr>
        <w:rPr>
          <w:rFonts w:ascii="Arial" w:hAnsi="Arial" w:cs="Arial"/>
          <w:sz w:val="22"/>
          <w:szCs w:val="22"/>
        </w:rPr>
      </w:pPr>
    </w:p>
    <w:p w:rsidR="00B05D58" w:rsidRPr="00031BD6" w:rsidRDefault="00B05D58" w:rsidP="00180E50">
      <w:pPr>
        <w:rPr>
          <w:rFonts w:ascii="Arial" w:hAnsi="Arial" w:cs="Arial"/>
          <w:sz w:val="22"/>
          <w:szCs w:val="22"/>
        </w:rPr>
      </w:pPr>
    </w:p>
    <w:p w:rsidR="00BB43FA" w:rsidRPr="00031BD6" w:rsidRDefault="00BB43FA" w:rsidP="00BB43FA">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lastRenderedPageBreak/>
        <w:t xml:space="preserve">ARTICLE  </w:t>
      </w:r>
      <w:r w:rsidR="009A3D9F" w:rsidRPr="00031BD6">
        <w:rPr>
          <w:rFonts w:ascii="Arial" w:hAnsi="Arial" w:cs="Arial"/>
          <w:b/>
          <w:bCs/>
          <w:color w:val="244061"/>
          <w:sz w:val="22"/>
          <w:szCs w:val="22"/>
        </w:rPr>
        <w:t>12</w:t>
      </w:r>
      <w:r w:rsidRPr="00031BD6">
        <w:rPr>
          <w:rFonts w:ascii="Arial" w:hAnsi="Arial" w:cs="Arial"/>
          <w:b/>
          <w:bCs/>
          <w:color w:val="244061"/>
          <w:sz w:val="22"/>
          <w:szCs w:val="22"/>
        </w:rPr>
        <w:t xml:space="preserve"> – GARANTIES</w:t>
      </w:r>
    </w:p>
    <w:p w:rsidR="00A960FB" w:rsidRPr="00031BD6" w:rsidRDefault="00A960FB" w:rsidP="00A960FB">
      <w:pPr>
        <w:jc w:val="both"/>
        <w:rPr>
          <w:rFonts w:ascii="Arial" w:hAnsi="Arial" w:cs="Arial"/>
          <w:sz w:val="22"/>
          <w:szCs w:val="22"/>
        </w:rPr>
      </w:pPr>
    </w:p>
    <w:p w:rsidR="00BB43FA" w:rsidRPr="00031BD6" w:rsidRDefault="000804A0" w:rsidP="006928EE">
      <w:pPr>
        <w:jc w:val="both"/>
        <w:rPr>
          <w:rFonts w:ascii="Arial" w:hAnsi="Arial" w:cs="Arial"/>
          <w:sz w:val="22"/>
          <w:szCs w:val="22"/>
        </w:rPr>
      </w:pPr>
      <w:r w:rsidRPr="00031BD6">
        <w:rPr>
          <w:rFonts w:ascii="Arial" w:hAnsi="Arial" w:cs="Arial"/>
          <w:sz w:val="22"/>
          <w:szCs w:val="22"/>
        </w:rPr>
        <w:t xml:space="preserve">Le titulaire </w:t>
      </w:r>
      <w:r w:rsidR="00A960FB" w:rsidRPr="00031BD6">
        <w:rPr>
          <w:rFonts w:ascii="Arial" w:hAnsi="Arial" w:cs="Arial"/>
          <w:sz w:val="22"/>
          <w:szCs w:val="22"/>
        </w:rPr>
        <w:t xml:space="preserve">garantit la bonne exécution des prestations qui lui sont confiées et s'engage à remédier, sans retard et à ses frais, à tout défaut d'exécution constaté par la CPAM </w:t>
      </w:r>
      <w:r w:rsidR="00F03A88" w:rsidRPr="00031BD6">
        <w:rPr>
          <w:rFonts w:ascii="Arial" w:hAnsi="Arial" w:cs="Arial"/>
          <w:sz w:val="22"/>
          <w:szCs w:val="22"/>
        </w:rPr>
        <w:t>des Hauts-de-Seine</w:t>
      </w:r>
      <w:r w:rsidR="00A960FB" w:rsidRPr="00031BD6">
        <w:rPr>
          <w:rFonts w:ascii="Arial" w:hAnsi="Arial" w:cs="Arial"/>
          <w:sz w:val="22"/>
          <w:szCs w:val="22"/>
        </w:rPr>
        <w:t>.</w:t>
      </w:r>
    </w:p>
    <w:p w:rsidR="006928EE" w:rsidRPr="00031BD6" w:rsidRDefault="006928EE" w:rsidP="006928EE">
      <w:pPr>
        <w:jc w:val="both"/>
        <w:rPr>
          <w:rFonts w:ascii="Arial" w:hAnsi="Arial" w:cs="Arial"/>
          <w:sz w:val="22"/>
          <w:szCs w:val="22"/>
        </w:rPr>
      </w:pPr>
    </w:p>
    <w:p w:rsidR="00B37BF5" w:rsidRPr="00031BD6" w:rsidRDefault="00B37BF5" w:rsidP="006928EE">
      <w:pPr>
        <w:jc w:val="both"/>
        <w:rPr>
          <w:rFonts w:ascii="Arial" w:hAnsi="Arial" w:cs="Arial"/>
          <w:sz w:val="22"/>
          <w:szCs w:val="22"/>
        </w:rPr>
      </w:pPr>
    </w:p>
    <w:p w:rsidR="00BB43FA" w:rsidRPr="00031BD6" w:rsidRDefault="00BB43FA" w:rsidP="00E42C2C">
      <w:pPr>
        <w:pBdr>
          <w:top w:val="single" w:sz="12" w:space="1" w:color="auto" w:shadow="1"/>
          <w:left w:val="single" w:sz="12" w:space="4" w:color="auto" w:shadow="1"/>
          <w:bottom w:val="single" w:sz="12" w:space="1" w:color="auto" w:shadow="1"/>
          <w:right w:val="single" w:sz="12" w:space="6" w:color="auto" w:shadow="1"/>
        </w:pBdr>
        <w:shd w:val="clear" w:color="auto" w:fill="92D050"/>
        <w:jc w:val="both"/>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9A3D9F" w:rsidRPr="00031BD6">
        <w:rPr>
          <w:rFonts w:ascii="Arial" w:hAnsi="Arial" w:cs="Arial"/>
          <w:b/>
          <w:bCs/>
          <w:color w:val="244061"/>
          <w:sz w:val="22"/>
          <w:szCs w:val="22"/>
        </w:rPr>
        <w:t>13</w:t>
      </w:r>
      <w:r w:rsidRPr="00031BD6">
        <w:rPr>
          <w:rFonts w:ascii="Arial" w:hAnsi="Arial" w:cs="Arial"/>
          <w:b/>
          <w:bCs/>
          <w:color w:val="244061"/>
          <w:sz w:val="22"/>
          <w:szCs w:val="22"/>
        </w:rPr>
        <w:t xml:space="preserve"> – SOUS-TRAITANCE</w:t>
      </w:r>
    </w:p>
    <w:p w:rsidR="0058774F" w:rsidRPr="00031BD6" w:rsidRDefault="0058774F" w:rsidP="00E42C2C">
      <w:pPr>
        <w:jc w:val="both"/>
        <w:rPr>
          <w:rFonts w:ascii="Arial" w:eastAsia="Calibri" w:hAnsi="Arial" w:cs="Arial"/>
          <w:sz w:val="22"/>
          <w:szCs w:val="22"/>
          <w:lang w:eastAsia="en-US"/>
        </w:rPr>
      </w:pPr>
      <w:bookmarkStart w:id="9" w:name="_Toc346703830"/>
      <w:bookmarkStart w:id="10" w:name="_Toc520298882"/>
      <w:bookmarkStart w:id="11" w:name="_Toc523380702"/>
    </w:p>
    <w:p w:rsidR="000D2B0A" w:rsidRPr="00031BD6" w:rsidRDefault="000D2B0A" w:rsidP="00E42C2C">
      <w:pPr>
        <w:autoSpaceDE w:val="0"/>
        <w:autoSpaceDN w:val="0"/>
        <w:adjustRightInd w:val="0"/>
        <w:jc w:val="both"/>
        <w:rPr>
          <w:rFonts w:ascii="Arial" w:eastAsia="Calibri" w:hAnsi="Arial" w:cs="Arial"/>
          <w:sz w:val="22"/>
          <w:szCs w:val="22"/>
          <w:lang w:eastAsia="en-US"/>
        </w:rPr>
      </w:pPr>
      <w:bookmarkStart w:id="12" w:name="_Toc524444734"/>
      <w:bookmarkStart w:id="13" w:name="_Toc525289260"/>
      <w:bookmarkStart w:id="14" w:name="_Toc170721"/>
      <w:bookmarkStart w:id="15" w:name="_Toc170901"/>
      <w:r w:rsidRPr="00031BD6">
        <w:rPr>
          <w:rFonts w:ascii="Arial" w:eastAsia="Calibri" w:hAnsi="Arial" w:cs="Arial"/>
          <w:sz w:val="22"/>
          <w:szCs w:val="22"/>
          <w:lang w:eastAsia="en-US"/>
        </w:rPr>
        <w:t xml:space="preserve">En application des articles L.2193-4, R.2193-3 et </w:t>
      </w:r>
      <w:r w:rsidR="00FC794E" w:rsidRPr="00031BD6">
        <w:rPr>
          <w:rFonts w:ascii="Arial" w:eastAsia="Calibri" w:hAnsi="Arial" w:cs="Arial"/>
          <w:sz w:val="22"/>
          <w:szCs w:val="22"/>
          <w:lang w:eastAsia="en-US"/>
        </w:rPr>
        <w:t xml:space="preserve">R.2193-4 du code de la commande </w:t>
      </w:r>
      <w:r w:rsidRPr="00031BD6">
        <w:rPr>
          <w:rFonts w:ascii="Arial" w:eastAsia="Calibri" w:hAnsi="Arial" w:cs="Arial"/>
          <w:sz w:val="22"/>
          <w:szCs w:val="22"/>
          <w:lang w:eastAsia="en-US"/>
        </w:rPr>
        <w:t xml:space="preserve">publique, il est rappelé que tout sous-traitant doit préalablement à son intervention au titre du marché public être déclaré à la CPAM afin d’être accepté et que ses conditions de paiement soient éventuellement agréées. </w:t>
      </w:r>
    </w:p>
    <w:p w:rsidR="00457972" w:rsidRPr="00031BD6" w:rsidRDefault="00457972" w:rsidP="00E42C2C">
      <w:pPr>
        <w:autoSpaceDE w:val="0"/>
        <w:autoSpaceDN w:val="0"/>
        <w:adjustRightInd w:val="0"/>
        <w:jc w:val="both"/>
        <w:rPr>
          <w:rFonts w:ascii="Arial" w:eastAsia="Calibri" w:hAnsi="Arial" w:cs="Arial"/>
          <w:sz w:val="22"/>
          <w:szCs w:val="22"/>
          <w:lang w:eastAsia="en-US"/>
        </w:rPr>
      </w:pPr>
    </w:p>
    <w:p w:rsidR="000D2B0A" w:rsidRPr="00031BD6" w:rsidRDefault="000D2B0A" w:rsidP="00E42C2C">
      <w:pPr>
        <w:autoSpaceDE w:val="0"/>
        <w:autoSpaceDN w:val="0"/>
        <w:adjustRightInd w:val="0"/>
        <w:jc w:val="both"/>
        <w:rPr>
          <w:rFonts w:ascii="Arial" w:hAnsi="Arial" w:cs="Arial"/>
          <w:sz w:val="22"/>
          <w:szCs w:val="22"/>
        </w:rPr>
      </w:pPr>
      <w:r w:rsidRPr="00031BD6">
        <w:rPr>
          <w:rFonts w:ascii="Arial" w:hAnsi="Arial" w:cs="Arial"/>
          <w:sz w:val="22"/>
          <w:szCs w:val="22"/>
        </w:rPr>
        <w:t xml:space="preserve">Dans ce cas, le Titulaire doit fournir au pouvoir adjudicateur un </w:t>
      </w:r>
      <w:r w:rsidRPr="00031BD6">
        <w:rPr>
          <w:rFonts w:ascii="Arial" w:eastAsia="Calibri" w:hAnsi="Arial" w:cs="Arial"/>
          <w:sz w:val="22"/>
          <w:szCs w:val="22"/>
          <w:lang w:eastAsia="en-US"/>
        </w:rPr>
        <w:t>form</w:t>
      </w:r>
      <w:r w:rsidR="00F030C3" w:rsidRPr="00031BD6">
        <w:rPr>
          <w:rFonts w:ascii="Arial" w:eastAsia="Calibri" w:hAnsi="Arial" w:cs="Arial"/>
          <w:sz w:val="22"/>
          <w:szCs w:val="22"/>
          <w:lang w:eastAsia="en-US"/>
        </w:rPr>
        <w:t xml:space="preserve">ulaire DC4 dûment complété </w:t>
      </w:r>
      <w:r w:rsidRPr="00031BD6">
        <w:rPr>
          <w:rFonts w:ascii="Arial" w:hAnsi="Arial" w:cs="Arial"/>
          <w:sz w:val="22"/>
          <w:szCs w:val="22"/>
        </w:rPr>
        <w:t>mentionnant :</w:t>
      </w:r>
    </w:p>
    <w:p w:rsidR="00F030C3" w:rsidRPr="00031BD6" w:rsidRDefault="000D2B0A" w:rsidP="00E42C2C">
      <w:pPr>
        <w:autoSpaceDE w:val="0"/>
        <w:autoSpaceDN w:val="0"/>
        <w:adjustRightInd w:val="0"/>
        <w:jc w:val="both"/>
        <w:rPr>
          <w:rFonts w:ascii="Arial" w:hAnsi="Arial" w:cs="Arial"/>
          <w:sz w:val="22"/>
          <w:szCs w:val="22"/>
        </w:rPr>
      </w:pPr>
      <w:r w:rsidRPr="00031BD6">
        <w:rPr>
          <w:rFonts w:ascii="Segoe UI Symbol" w:eastAsia="Wingdings-Regular" w:hAnsi="Segoe UI Symbol" w:cs="Segoe UI Symbol"/>
          <w:sz w:val="22"/>
          <w:szCs w:val="22"/>
        </w:rPr>
        <w:t>➢</w:t>
      </w:r>
      <w:r w:rsidRPr="00031BD6">
        <w:rPr>
          <w:rFonts w:ascii="Arial" w:eastAsia="Wingdings-Regular" w:hAnsi="Arial" w:cs="Arial"/>
          <w:sz w:val="22"/>
          <w:szCs w:val="22"/>
        </w:rPr>
        <w:t xml:space="preserve"> </w:t>
      </w:r>
      <w:r w:rsidRPr="00031BD6">
        <w:rPr>
          <w:rFonts w:ascii="Arial" w:hAnsi="Arial" w:cs="Arial"/>
          <w:sz w:val="22"/>
          <w:szCs w:val="22"/>
        </w:rPr>
        <w:t xml:space="preserve">La nature des </w:t>
      </w:r>
      <w:r w:rsidR="00F030C3" w:rsidRPr="00031BD6">
        <w:rPr>
          <w:rFonts w:ascii="Arial" w:hAnsi="Arial" w:cs="Arial"/>
          <w:sz w:val="22"/>
          <w:szCs w:val="22"/>
        </w:rPr>
        <w:t>prestations sous-traitées,</w:t>
      </w:r>
    </w:p>
    <w:p w:rsidR="00F030C3" w:rsidRPr="00031BD6" w:rsidRDefault="00F030C3" w:rsidP="00E42C2C">
      <w:pPr>
        <w:autoSpaceDE w:val="0"/>
        <w:autoSpaceDN w:val="0"/>
        <w:adjustRightInd w:val="0"/>
        <w:jc w:val="both"/>
        <w:rPr>
          <w:rFonts w:ascii="Arial" w:hAnsi="Arial" w:cs="Arial"/>
          <w:sz w:val="22"/>
          <w:szCs w:val="22"/>
        </w:rPr>
      </w:pPr>
      <w:r w:rsidRPr="00031BD6">
        <w:rPr>
          <w:rFonts w:ascii="Segoe UI Symbol" w:eastAsia="Wingdings-Regular" w:hAnsi="Segoe UI Symbol" w:cs="Segoe UI Symbol"/>
          <w:sz w:val="22"/>
          <w:szCs w:val="22"/>
        </w:rPr>
        <w:t>➢</w:t>
      </w:r>
      <w:r w:rsidRPr="00031BD6">
        <w:rPr>
          <w:rFonts w:ascii="Arial" w:eastAsia="Wingdings-Regular" w:hAnsi="Arial" w:cs="Arial"/>
          <w:sz w:val="22"/>
          <w:szCs w:val="22"/>
        </w:rPr>
        <w:t xml:space="preserve"> </w:t>
      </w:r>
      <w:r w:rsidRPr="00031BD6">
        <w:rPr>
          <w:rFonts w:ascii="Arial" w:hAnsi="Arial" w:cs="Arial"/>
          <w:sz w:val="22"/>
          <w:szCs w:val="22"/>
        </w:rPr>
        <w:t>Le montant des prestations sous-traitées,</w:t>
      </w:r>
    </w:p>
    <w:p w:rsidR="000D2B0A" w:rsidRPr="00031BD6" w:rsidRDefault="000D2B0A" w:rsidP="00E42C2C">
      <w:pPr>
        <w:autoSpaceDE w:val="0"/>
        <w:autoSpaceDN w:val="0"/>
        <w:adjustRightInd w:val="0"/>
        <w:jc w:val="both"/>
        <w:rPr>
          <w:rFonts w:ascii="Arial" w:hAnsi="Arial" w:cs="Arial"/>
          <w:sz w:val="22"/>
          <w:szCs w:val="22"/>
        </w:rPr>
      </w:pPr>
      <w:r w:rsidRPr="00031BD6">
        <w:rPr>
          <w:rFonts w:ascii="Segoe UI Symbol" w:eastAsia="Wingdings-Regular" w:hAnsi="Segoe UI Symbol" w:cs="Segoe UI Symbol"/>
          <w:sz w:val="22"/>
          <w:szCs w:val="22"/>
        </w:rPr>
        <w:t>➢</w:t>
      </w:r>
      <w:r w:rsidRPr="00031BD6">
        <w:rPr>
          <w:rFonts w:ascii="Arial" w:eastAsia="Wingdings-Regular" w:hAnsi="Arial" w:cs="Arial"/>
          <w:sz w:val="22"/>
          <w:szCs w:val="22"/>
        </w:rPr>
        <w:t xml:space="preserve"> </w:t>
      </w:r>
      <w:r w:rsidRPr="00031BD6">
        <w:rPr>
          <w:rFonts w:ascii="Arial" w:hAnsi="Arial" w:cs="Arial"/>
          <w:sz w:val="22"/>
          <w:szCs w:val="22"/>
        </w:rPr>
        <w:t>Le nom, la raison ou la dénomination sociale et l’ad</w:t>
      </w:r>
      <w:r w:rsidR="00F030C3" w:rsidRPr="00031BD6">
        <w:rPr>
          <w:rFonts w:ascii="Arial" w:hAnsi="Arial" w:cs="Arial"/>
          <w:sz w:val="22"/>
          <w:szCs w:val="22"/>
        </w:rPr>
        <w:t>resse du sous-traitant proposé,</w:t>
      </w:r>
    </w:p>
    <w:p w:rsidR="000D2B0A" w:rsidRPr="00031BD6" w:rsidRDefault="000D2B0A" w:rsidP="00E42C2C">
      <w:pPr>
        <w:autoSpaceDE w:val="0"/>
        <w:autoSpaceDN w:val="0"/>
        <w:adjustRightInd w:val="0"/>
        <w:jc w:val="both"/>
        <w:rPr>
          <w:rFonts w:ascii="Arial" w:hAnsi="Arial" w:cs="Arial"/>
          <w:sz w:val="22"/>
          <w:szCs w:val="22"/>
        </w:rPr>
      </w:pPr>
      <w:r w:rsidRPr="00031BD6">
        <w:rPr>
          <w:rFonts w:ascii="Segoe UI Symbol" w:eastAsia="Wingdings-Regular" w:hAnsi="Segoe UI Symbol" w:cs="Segoe UI Symbol"/>
          <w:sz w:val="22"/>
          <w:szCs w:val="22"/>
        </w:rPr>
        <w:t>➢</w:t>
      </w:r>
      <w:r w:rsidRPr="00031BD6">
        <w:rPr>
          <w:rFonts w:ascii="Arial" w:eastAsia="Wingdings-Regular" w:hAnsi="Arial" w:cs="Arial"/>
          <w:sz w:val="22"/>
          <w:szCs w:val="22"/>
        </w:rPr>
        <w:t xml:space="preserve"> </w:t>
      </w:r>
      <w:r w:rsidRPr="00031BD6">
        <w:rPr>
          <w:rFonts w:ascii="Arial" w:hAnsi="Arial" w:cs="Arial"/>
          <w:sz w:val="22"/>
          <w:szCs w:val="22"/>
        </w:rPr>
        <w:t>Le montant maximum des sommes à verser par pa</w:t>
      </w:r>
      <w:r w:rsidR="00F030C3" w:rsidRPr="00031BD6">
        <w:rPr>
          <w:rFonts w:ascii="Arial" w:hAnsi="Arial" w:cs="Arial"/>
          <w:sz w:val="22"/>
          <w:szCs w:val="22"/>
        </w:rPr>
        <w:t>iement direct au sous-traitant,</w:t>
      </w:r>
    </w:p>
    <w:p w:rsidR="000D2B0A" w:rsidRPr="00031BD6" w:rsidRDefault="000D2B0A" w:rsidP="00E42C2C">
      <w:pPr>
        <w:autoSpaceDE w:val="0"/>
        <w:autoSpaceDN w:val="0"/>
        <w:adjustRightInd w:val="0"/>
        <w:jc w:val="both"/>
        <w:rPr>
          <w:rFonts w:ascii="Arial" w:hAnsi="Arial" w:cs="Arial"/>
          <w:sz w:val="22"/>
          <w:szCs w:val="22"/>
        </w:rPr>
      </w:pPr>
      <w:r w:rsidRPr="00031BD6">
        <w:rPr>
          <w:rFonts w:ascii="Segoe UI Symbol" w:eastAsia="Wingdings-Regular" w:hAnsi="Segoe UI Symbol" w:cs="Segoe UI Symbol"/>
          <w:sz w:val="22"/>
          <w:szCs w:val="22"/>
        </w:rPr>
        <w:t>➢</w:t>
      </w:r>
      <w:r w:rsidRPr="00031BD6">
        <w:rPr>
          <w:rFonts w:ascii="Arial" w:eastAsia="Wingdings-Regular" w:hAnsi="Arial" w:cs="Arial"/>
          <w:sz w:val="22"/>
          <w:szCs w:val="22"/>
        </w:rPr>
        <w:t xml:space="preserve"> </w:t>
      </w:r>
      <w:r w:rsidRPr="00031BD6">
        <w:rPr>
          <w:rFonts w:ascii="Arial" w:hAnsi="Arial" w:cs="Arial"/>
          <w:sz w:val="22"/>
          <w:szCs w:val="22"/>
        </w:rPr>
        <w:t>Les conditions de paiement prévues par le projet de contrat de sous-traitance et, le</w:t>
      </w:r>
    </w:p>
    <w:p w:rsidR="000D2B0A" w:rsidRPr="00031BD6" w:rsidRDefault="000D2B0A" w:rsidP="00E42C2C">
      <w:pPr>
        <w:autoSpaceDE w:val="0"/>
        <w:autoSpaceDN w:val="0"/>
        <w:adjustRightInd w:val="0"/>
        <w:jc w:val="both"/>
        <w:rPr>
          <w:rFonts w:ascii="Arial" w:hAnsi="Arial" w:cs="Arial"/>
          <w:sz w:val="22"/>
          <w:szCs w:val="22"/>
        </w:rPr>
      </w:pPr>
      <w:proofErr w:type="gramStart"/>
      <w:r w:rsidRPr="00031BD6">
        <w:rPr>
          <w:rFonts w:ascii="Arial" w:hAnsi="Arial" w:cs="Arial"/>
          <w:sz w:val="22"/>
          <w:szCs w:val="22"/>
        </w:rPr>
        <w:t>cas</w:t>
      </w:r>
      <w:proofErr w:type="gramEnd"/>
      <w:r w:rsidRPr="00031BD6">
        <w:rPr>
          <w:rFonts w:ascii="Arial" w:hAnsi="Arial" w:cs="Arial"/>
          <w:sz w:val="22"/>
          <w:szCs w:val="22"/>
        </w:rPr>
        <w:t xml:space="preserve"> échéant, les m</w:t>
      </w:r>
      <w:r w:rsidR="00F030C3" w:rsidRPr="00031BD6">
        <w:rPr>
          <w:rFonts w:ascii="Arial" w:hAnsi="Arial" w:cs="Arial"/>
          <w:sz w:val="22"/>
          <w:szCs w:val="22"/>
        </w:rPr>
        <w:t>odalités de variation des prix,</w:t>
      </w:r>
    </w:p>
    <w:p w:rsidR="000D2B0A" w:rsidRPr="00031BD6" w:rsidRDefault="000D2B0A" w:rsidP="00E42C2C">
      <w:pPr>
        <w:autoSpaceDE w:val="0"/>
        <w:autoSpaceDN w:val="0"/>
        <w:adjustRightInd w:val="0"/>
        <w:jc w:val="both"/>
        <w:rPr>
          <w:rFonts w:ascii="Arial" w:hAnsi="Arial" w:cs="Arial"/>
          <w:sz w:val="22"/>
          <w:szCs w:val="22"/>
        </w:rPr>
      </w:pPr>
      <w:r w:rsidRPr="00031BD6">
        <w:rPr>
          <w:rFonts w:ascii="Segoe UI Symbol" w:eastAsia="Wingdings-Regular" w:hAnsi="Segoe UI Symbol" w:cs="Segoe UI Symbol"/>
          <w:sz w:val="22"/>
          <w:szCs w:val="22"/>
        </w:rPr>
        <w:t>➢</w:t>
      </w:r>
      <w:r w:rsidRPr="00031BD6">
        <w:rPr>
          <w:rFonts w:ascii="Arial" w:eastAsia="Wingdings-Regular" w:hAnsi="Arial" w:cs="Arial"/>
          <w:sz w:val="22"/>
          <w:szCs w:val="22"/>
        </w:rPr>
        <w:t xml:space="preserve"> </w:t>
      </w:r>
      <w:r w:rsidRPr="00031BD6">
        <w:rPr>
          <w:rFonts w:ascii="Arial" w:hAnsi="Arial" w:cs="Arial"/>
          <w:sz w:val="22"/>
          <w:szCs w:val="22"/>
        </w:rPr>
        <w:t>Les capacités professionnelles et financières du sous-traitant à l’image des éléments</w:t>
      </w:r>
    </w:p>
    <w:p w:rsidR="000D2B0A" w:rsidRPr="00031BD6" w:rsidRDefault="000D2B0A" w:rsidP="00E42C2C">
      <w:pPr>
        <w:autoSpaceDE w:val="0"/>
        <w:autoSpaceDN w:val="0"/>
        <w:adjustRightInd w:val="0"/>
        <w:jc w:val="both"/>
        <w:rPr>
          <w:rFonts w:ascii="Arial" w:hAnsi="Arial" w:cs="Arial"/>
          <w:sz w:val="22"/>
          <w:szCs w:val="22"/>
        </w:rPr>
      </w:pPr>
      <w:proofErr w:type="gramStart"/>
      <w:r w:rsidRPr="00031BD6">
        <w:rPr>
          <w:rFonts w:ascii="Arial" w:hAnsi="Arial" w:cs="Arial"/>
          <w:sz w:val="22"/>
          <w:szCs w:val="22"/>
        </w:rPr>
        <w:t>demandés</w:t>
      </w:r>
      <w:proofErr w:type="gramEnd"/>
      <w:r w:rsidRPr="00031BD6">
        <w:rPr>
          <w:rFonts w:ascii="Arial" w:hAnsi="Arial" w:cs="Arial"/>
          <w:sz w:val="22"/>
          <w:szCs w:val="22"/>
        </w:rPr>
        <w:t xml:space="preserve"> au Titulaire lors de la passation du marché public.</w:t>
      </w:r>
    </w:p>
    <w:p w:rsidR="006B382A" w:rsidRPr="00031BD6" w:rsidRDefault="006B382A" w:rsidP="00E42C2C">
      <w:pPr>
        <w:autoSpaceDE w:val="0"/>
        <w:autoSpaceDN w:val="0"/>
        <w:adjustRightInd w:val="0"/>
        <w:jc w:val="both"/>
        <w:rPr>
          <w:rFonts w:ascii="Arial" w:hAnsi="Arial" w:cs="Arial"/>
          <w:sz w:val="22"/>
          <w:szCs w:val="22"/>
        </w:rPr>
      </w:pPr>
    </w:p>
    <w:p w:rsidR="000D2B0A" w:rsidRPr="00031BD6" w:rsidRDefault="000D2B0A" w:rsidP="00E42C2C">
      <w:pPr>
        <w:autoSpaceDE w:val="0"/>
        <w:autoSpaceDN w:val="0"/>
        <w:adjustRightInd w:val="0"/>
        <w:jc w:val="both"/>
        <w:rPr>
          <w:rFonts w:ascii="Arial" w:hAnsi="Arial" w:cs="Arial"/>
          <w:sz w:val="22"/>
          <w:szCs w:val="22"/>
        </w:rPr>
      </w:pPr>
      <w:r w:rsidRPr="00031BD6">
        <w:rPr>
          <w:rFonts w:ascii="Arial" w:hAnsi="Arial" w:cs="Arial"/>
          <w:sz w:val="22"/>
          <w:szCs w:val="22"/>
        </w:rPr>
        <w:t>Il lui remet également une déclaration du sous-traitant indiquant qu’il ne tombe pas sous le</w:t>
      </w:r>
      <w:r w:rsidR="006B382A" w:rsidRPr="00031BD6">
        <w:rPr>
          <w:rFonts w:ascii="Arial" w:hAnsi="Arial" w:cs="Arial"/>
          <w:sz w:val="22"/>
          <w:szCs w:val="22"/>
        </w:rPr>
        <w:t xml:space="preserve"> </w:t>
      </w:r>
      <w:r w:rsidRPr="00031BD6">
        <w:rPr>
          <w:rFonts w:ascii="Arial" w:hAnsi="Arial" w:cs="Arial"/>
          <w:sz w:val="22"/>
          <w:szCs w:val="22"/>
        </w:rPr>
        <w:t>coup d’une interdiction d’accéder aux marchés publics.</w:t>
      </w:r>
    </w:p>
    <w:p w:rsidR="00E42C2C" w:rsidRPr="00031BD6" w:rsidRDefault="000D2B0A" w:rsidP="00FC794E">
      <w:pPr>
        <w:autoSpaceDE w:val="0"/>
        <w:autoSpaceDN w:val="0"/>
        <w:adjustRightInd w:val="0"/>
        <w:jc w:val="both"/>
        <w:rPr>
          <w:rFonts w:ascii="Arial" w:hAnsi="Arial" w:cs="Arial"/>
          <w:sz w:val="22"/>
          <w:szCs w:val="22"/>
        </w:rPr>
      </w:pPr>
      <w:r w:rsidRPr="00031BD6">
        <w:rPr>
          <w:rFonts w:ascii="Arial" w:hAnsi="Arial" w:cs="Arial"/>
          <w:sz w:val="22"/>
          <w:szCs w:val="22"/>
        </w:rPr>
        <w:t xml:space="preserve">Si le montant des prestations sous-traitées dépasse 600 € TTC, </w:t>
      </w:r>
      <w:r w:rsidR="00F030C3" w:rsidRPr="00031BD6">
        <w:rPr>
          <w:rFonts w:ascii="Arial" w:hAnsi="Arial" w:cs="Arial"/>
          <w:sz w:val="22"/>
          <w:szCs w:val="22"/>
        </w:rPr>
        <w:t xml:space="preserve">un RIB original du sous-traitant </w:t>
      </w:r>
      <w:r w:rsidRPr="00031BD6">
        <w:rPr>
          <w:rFonts w:ascii="Arial" w:hAnsi="Arial" w:cs="Arial"/>
          <w:sz w:val="22"/>
          <w:szCs w:val="22"/>
        </w:rPr>
        <w:t>doit également être fourni avec la déclaration.</w:t>
      </w:r>
    </w:p>
    <w:p w:rsidR="00180CD6" w:rsidRPr="00031BD6" w:rsidRDefault="00180CD6" w:rsidP="00180CD6">
      <w:pPr>
        <w:rPr>
          <w:rFonts w:ascii="Arial" w:hAnsi="Arial" w:cs="Arial"/>
          <w:sz w:val="22"/>
          <w:szCs w:val="22"/>
        </w:rPr>
      </w:pPr>
    </w:p>
    <w:p w:rsidR="005F45A4" w:rsidRPr="00031BD6" w:rsidRDefault="005F45A4" w:rsidP="00180CD6">
      <w:pPr>
        <w:rPr>
          <w:rFonts w:ascii="Arial" w:hAnsi="Arial" w:cs="Arial"/>
          <w:sz w:val="22"/>
          <w:szCs w:val="22"/>
        </w:rPr>
      </w:pPr>
    </w:p>
    <w:p w:rsidR="005F45A4" w:rsidRPr="00031BD6" w:rsidRDefault="005F45A4" w:rsidP="00180CD6">
      <w:pPr>
        <w:rPr>
          <w:rFonts w:ascii="Arial" w:hAnsi="Arial" w:cs="Arial"/>
          <w:sz w:val="22"/>
          <w:szCs w:val="22"/>
        </w:rPr>
      </w:pPr>
    </w:p>
    <w:p w:rsidR="00180CD6" w:rsidRPr="00031BD6" w:rsidRDefault="00180CD6" w:rsidP="00180CD6">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9A3D9F" w:rsidRPr="00031BD6">
        <w:rPr>
          <w:rFonts w:ascii="Arial" w:hAnsi="Arial" w:cs="Arial"/>
          <w:b/>
          <w:bCs/>
          <w:color w:val="244061"/>
          <w:sz w:val="22"/>
          <w:szCs w:val="22"/>
        </w:rPr>
        <w:t>14</w:t>
      </w:r>
      <w:r w:rsidRPr="00031BD6">
        <w:rPr>
          <w:rFonts w:ascii="Arial" w:hAnsi="Arial" w:cs="Arial"/>
          <w:b/>
          <w:bCs/>
          <w:color w:val="244061"/>
          <w:sz w:val="22"/>
          <w:szCs w:val="22"/>
        </w:rPr>
        <w:t xml:space="preserve"> – ASSURANCE</w:t>
      </w:r>
    </w:p>
    <w:p w:rsidR="00180CD6" w:rsidRPr="00031BD6" w:rsidRDefault="00180CD6" w:rsidP="00180CD6">
      <w:pPr>
        <w:jc w:val="both"/>
        <w:rPr>
          <w:rFonts w:ascii="Arial" w:hAnsi="Arial" w:cs="Arial"/>
          <w:sz w:val="22"/>
          <w:szCs w:val="22"/>
        </w:rPr>
      </w:pPr>
    </w:p>
    <w:bookmarkEnd w:id="12"/>
    <w:bookmarkEnd w:id="13"/>
    <w:bookmarkEnd w:id="14"/>
    <w:bookmarkEnd w:id="15"/>
    <w:p w:rsidR="00180CD6" w:rsidRPr="00031BD6" w:rsidRDefault="00180CD6" w:rsidP="00180CD6">
      <w:pPr>
        <w:jc w:val="both"/>
        <w:rPr>
          <w:rFonts w:ascii="Arial" w:eastAsia="Calibri" w:hAnsi="Arial" w:cs="Arial"/>
          <w:sz w:val="22"/>
          <w:szCs w:val="22"/>
          <w:lang w:eastAsia="en-US"/>
        </w:rPr>
      </w:pPr>
      <w:r w:rsidRPr="00031BD6">
        <w:rPr>
          <w:rFonts w:ascii="Arial" w:eastAsia="Calibri" w:hAnsi="Arial" w:cs="Arial"/>
          <w:sz w:val="22"/>
          <w:szCs w:val="22"/>
          <w:lang w:eastAsia="en-US"/>
        </w:rPr>
        <w:t>Le titulaire devra justifier, avant tout commencement d'exécution, qu'il est titulaire d'une assurance garantissant sa responsabilité à l'égard des tiers en cas d'accidents ou de dommages causés par la conduite des prestations ou les modalités de leur exécution.</w:t>
      </w:r>
    </w:p>
    <w:p w:rsidR="00180CD6" w:rsidRPr="00031BD6" w:rsidRDefault="00180CD6" w:rsidP="00180CD6">
      <w:pPr>
        <w:jc w:val="both"/>
        <w:rPr>
          <w:rFonts w:ascii="Arial" w:eastAsia="Calibri" w:hAnsi="Arial" w:cs="Arial"/>
          <w:sz w:val="22"/>
          <w:szCs w:val="22"/>
          <w:lang w:eastAsia="en-US"/>
        </w:rPr>
      </w:pPr>
      <w:r w:rsidRPr="00031BD6">
        <w:rPr>
          <w:rFonts w:ascii="Arial" w:eastAsia="Calibri" w:hAnsi="Arial" w:cs="Arial"/>
          <w:sz w:val="22"/>
          <w:szCs w:val="22"/>
          <w:lang w:eastAsia="en-US"/>
        </w:rPr>
        <w:t xml:space="preserve">Il doit produire, à tout moment sur demande de la CPAM </w:t>
      </w:r>
      <w:r w:rsidR="00F03A88" w:rsidRPr="00031BD6">
        <w:rPr>
          <w:rFonts w:ascii="Arial" w:eastAsia="Calibri" w:hAnsi="Arial" w:cs="Arial"/>
          <w:sz w:val="22"/>
          <w:szCs w:val="22"/>
          <w:lang w:eastAsia="en-US"/>
        </w:rPr>
        <w:t>des Hauts-de-Seine</w:t>
      </w:r>
      <w:r w:rsidRPr="00031BD6">
        <w:rPr>
          <w:rFonts w:ascii="Arial" w:eastAsia="Calibri" w:hAnsi="Arial" w:cs="Arial"/>
          <w:sz w:val="22"/>
          <w:szCs w:val="22"/>
          <w:lang w:eastAsia="en-US"/>
        </w:rPr>
        <w:t>, une attestation de son assureur indiquant la nature, le montant et la durée de la garantie.</w:t>
      </w:r>
    </w:p>
    <w:p w:rsidR="00180CD6" w:rsidRPr="00031BD6" w:rsidRDefault="00180CD6" w:rsidP="00180CD6">
      <w:pPr>
        <w:jc w:val="both"/>
        <w:rPr>
          <w:rFonts w:ascii="Arial" w:eastAsia="Calibri" w:hAnsi="Arial" w:cs="Arial"/>
          <w:sz w:val="22"/>
          <w:szCs w:val="22"/>
          <w:lang w:eastAsia="en-US"/>
        </w:rPr>
      </w:pPr>
    </w:p>
    <w:p w:rsidR="001675E1" w:rsidRPr="00031BD6" w:rsidRDefault="00180CD6" w:rsidP="00F00602">
      <w:pPr>
        <w:jc w:val="both"/>
        <w:rPr>
          <w:rFonts w:ascii="Arial" w:eastAsia="Calibri" w:hAnsi="Arial" w:cs="Arial"/>
          <w:sz w:val="22"/>
          <w:szCs w:val="22"/>
          <w:lang w:eastAsia="en-US"/>
        </w:rPr>
      </w:pPr>
      <w:r w:rsidRPr="00031BD6">
        <w:rPr>
          <w:rFonts w:ascii="Arial" w:eastAsia="Calibri" w:hAnsi="Arial" w:cs="Arial"/>
          <w:sz w:val="22"/>
          <w:szCs w:val="22"/>
          <w:lang w:eastAsia="en-US"/>
        </w:rPr>
        <w:t xml:space="preserve">Le titulaire s'engage à informer expressément la CPAM </w:t>
      </w:r>
      <w:r w:rsidR="00F03A88" w:rsidRPr="00031BD6">
        <w:rPr>
          <w:rFonts w:ascii="Arial" w:eastAsia="Calibri" w:hAnsi="Arial" w:cs="Arial"/>
          <w:sz w:val="22"/>
          <w:szCs w:val="22"/>
          <w:lang w:eastAsia="en-US"/>
        </w:rPr>
        <w:t>des Hauts-de-Seine</w:t>
      </w:r>
      <w:r w:rsidRPr="00031BD6">
        <w:rPr>
          <w:rFonts w:ascii="Arial" w:eastAsia="Calibri" w:hAnsi="Arial" w:cs="Arial"/>
          <w:sz w:val="22"/>
          <w:szCs w:val="22"/>
          <w:lang w:eastAsia="en-US"/>
        </w:rPr>
        <w:t xml:space="preserve"> de toute modification de son contrat d'assurance.</w:t>
      </w:r>
    </w:p>
    <w:p w:rsidR="00D24ABF" w:rsidRPr="00031BD6" w:rsidRDefault="00D24ABF" w:rsidP="00180CD6">
      <w:pPr>
        <w:rPr>
          <w:rFonts w:ascii="Arial" w:hAnsi="Arial" w:cs="Arial"/>
          <w:sz w:val="22"/>
          <w:szCs w:val="22"/>
        </w:rPr>
      </w:pPr>
    </w:p>
    <w:p w:rsidR="00D32598" w:rsidRPr="00031BD6" w:rsidRDefault="00D32598" w:rsidP="00180CD6">
      <w:pPr>
        <w:rPr>
          <w:rFonts w:ascii="Arial" w:hAnsi="Arial" w:cs="Arial"/>
          <w:sz w:val="22"/>
          <w:szCs w:val="22"/>
        </w:rPr>
      </w:pPr>
    </w:p>
    <w:p w:rsidR="00180CD6" w:rsidRPr="00031BD6" w:rsidRDefault="00180CD6" w:rsidP="00180CD6">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9A3D9F" w:rsidRPr="00031BD6">
        <w:rPr>
          <w:rFonts w:ascii="Arial" w:hAnsi="Arial" w:cs="Arial"/>
          <w:b/>
          <w:bCs/>
          <w:color w:val="244061"/>
          <w:sz w:val="22"/>
          <w:szCs w:val="22"/>
        </w:rPr>
        <w:t>15</w:t>
      </w:r>
      <w:r w:rsidRPr="00031BD6">
        <w:rPr>
          <w:rFonts w:ascii="Arial" w:hAnsi="Arial" w:cs="Arial"/>
          <w:b/>
          <w:bCs/>
          <w:color w:val="244061"/>
          <w:sz w:val="22"/>
          <w:szCs w:val="22"/>
        </w:rPr>
        <w:t xml:space="preserve"> – CONFIDENTIALITE</w:t>
      </w:r>
    </w:p>
    <w:p w:rsidR="00180CD6" w:rsidRPr="00031BD6" w:rsidRDefault="00180CD6" w:rsidP="00180CD6">
      <w:pPr>
        <w:jc w:val="both"/>
        <w:rPr>
          <w:rFonts w:ascii="Arial" w:hAnsi="Arial" w:cs="Arial"/>
          <w:sz w:val="22"/>
          <w:szCs w:val="22"/>
        </w:rPr>
      </w:pPr>
    </w:p>
    <w:bookmarkEnd w:id="9"/>
    <w:bookmarkEnd w:id="10"/>
    <w:bookmarkEnd w:id="11"/>
    <w:p w:rsidR="00180CD6" w:rsidRPr="00031BD6" w:rsidRDefault="009A3D9F" w:rsidP="00BB43FA">
      <w:pPr>
        <w:ind w:firstLine="1134"/>
        <w:jc w:val="both"/>
        <w:rPr>
          <w:rFonts w:ascii="Arial" w:hAnsi="Arial" w:cs="Arial"/>
          <w:b/>
          <w:sz w:val="22"/>
          <w:szCs w:val="22"/>
        </w:rPr>
      </w:pPr>
      <w:r w:rsidRPr="00031BD6">
        <w:rPr>
          <w:rFonts w:ascii="Arial" w:hAnsi="Arial" w:cs="Arial"/>
          <w:b/>
          <w:sz w:val="22"/>
          <w:szCs w:val="22"/>
        </w:rPr>
        <w:t>15</w:t>
      </w:r>
      <w:r w:rsidR="00180CD6" w:rsidRPr="00031BD6">
        <w:rPr>
          <w:rFonts w:ascii="Arial" w:hAnsi="Arial" w:cs="Arial"/>
          <w:b/>
          <w:sz w:val="22"/>
          <w:szCs w:val="22"/>
        </w:rPr>
        <w:t xml:space="preserve">.1 - </w:t>
      </w:r>
      <w:r w:rsidR="00180CD6" w:rsidRPr="00031BD6">
        <w:rPr>
          <w:rFonts w:ascii="Arial" w:hAnsi="Arial" w:cs="Arial"/>
          <w:b/>
          <w:sz w:val="22"/>
          <w:szCs w:val="22"/>
          <w:u w:val="single"/>
        </w:rPr>
        <w:t>Clause de confidentialité</w:t>
      </w:r>
    </w:p>
    <w:p w:rsidR="00180CD6" w:rsidRPr="00031BD6" w:rsidRDefault="00180CD6" w:rsidP="00180CD6">
      <w:pPr>
        <w:jc w:val="both"/>
        <w:rPr>
          <w:rFonts w:ascii="Arial" w:hAnsi="Arial" w:cs="Arial"/>
          <w:sz w:val="22"/>
          <w:szCs w:val="22"/>
        </w:rPr>
      </w:pPr>
    </w:p>
    <w:p w:rsidR="00180CD6" w:rsidRPr="00031BD6" w:rsidRDefault="00180CD6" w:rsidP="00180CD6">
      <w:pPr>
        <w:jc w:val="both"/>
        <w:rPr>
          <w:rFonts w:ascii="Arial" w:hAnsi="Arial" w:cs="Arial"/>
          <w:sz w:val="22"/>
          <w:szCs w:val="22"/>
        </w:rPr>
      </w:pPr>
      <w:r w:rsidRPr="00031BD6">
        <w:rPr>
          <w:rFonts w:ascii="Arial" w:hAnsi="Arial" w:cs="Arial"/>
          <w:sz w:val="22"/>
          <w:szCs w:val="22"/>
        </w:rPr>
        <w:t>1. Chaque partie s’engage à considérer comme strictement confidentielles toutes les informations qui lui seront communiquées par l’autre partie, dans le cadre de l’exécution du présent contrat. Les parties entendent préciser que seront considérées comme confidentielles les données échangées entre les parties tout au long de l’exécution du contrat.</w:t>
      </w:r>
    </w:p>
    <w:p w:rsidR="00180CD6" w:rsidRPr="00031BD6" w:rsidRDefault="00180CD6" w:rsidP="00180CD6">
      <w:pPr>
        <w:jc w:val="both"/>
        <w:rPr>
          <w:rFonts w:ascii="Arial" w:hAnsi="Arial" w:cs="Arial"/>
          <w:sz w:val="22"/>
          <w:szCs w:val="22"/>
        </w:rPr>
      </w:pPr>
    </w:p>
    <w:p w:rsidR="00180CD6" w:rsidRPr="00031BD6" w:rsidRDefault="00180CD6" w:rsidP="00180CD6">
      <w:pPr>
        <w:jc w:val="both"/>
        <w:rPr>
          <w:rFonts w:ascii="Arial" w:hAnsi="Arial" w:cs="Arial"/>
          <w:sz w:val="22"/>
          <w:szCs w:val="22"/>
        </w:rPr>
      </w:pPr>
      <w:r w:rsidRPr="00031BD6">
        <w:rPr>
          <w:rFonts w:ascii="Arial" w:hAnsi="Arial" w:cs="Arial"/>
          <w:sz w:val="22"/>
          <w:szCs w:val="22"/>
        </w:rPr>
        <w:lastRenderedPageBreak/>
        <w:t>Chaque partie s’engage à respecter le secret professionnel et le secret des affaires ainsi que les dispositions de la loi n° 78-17 du 6 janvier 1978 sur l’informatique et les libertés modifiée et du règlement UE 2016/679 du Parlement européen et du Conseil du 27 avril 2016 appelé « règlement européen sur la protection des données ou « RGPD ».</w:t>
      </w:r>
    </w:p>
    <w:p w:rsidR="00180CD6" w:rsidRPr="00031BD6" w:rsidRDefault="00180CD6" w:rsidP="00180CD6">
      <w:pPr>
        <w:jc w:val="both"/>
        <w:rPr>
          <w:rFonts w:ascii="Arial" w:hAnsi="Arial" w:cs="Arial"/>
          <w:sz w:val="22"/>
          <w:szCs w:val="22"/>
        </w:rPr>
      </w:pPr>
      <w:r w:rsidRPr="00031BD6">
        <w:rPr>
          <w:rFonts w:ascii="Arial" w:hAnsi="Arial" w:cs="Arial"/>
          <w:sz w:val="22"/>
          <w:szCs w:val="22"/>
        </w:rPr>
        <w:t>Chaque partie s’interdit, en conséquence, de divulguer, pour quelque cause que ce soit, lesdites informations, sous quelque forme, à quelque titre et à quelque personne que ce soit.</w:t>
      </w:r>
    </w:p>
    <w:p w:rsidR="00180CD6" w:rsidRPr="00031BD6" w:rsidRDefault="00180CD6" w:rsidP="00180CD6">
      <w:pPr>
        <w:jc w:val="both"/>
        <w:rPr>
          <w:rFonts w:ascii="Arial" w:hAnsi="Arial" w:cs="Arial"/>
          <w:sz w:val="22"/>
          <w:szCs w:val="22"/>
        </w:rPr>
      </w:pPr>
    </w:p>
    <w:p w:rsidR="002F6B5A" w:rsidRPr="00031BD6" w:rsidRDefault="00180CD6" w:rsidP="00A960FB">
      <w:pPr>
        <w:jc w:val="both"/>
        <w:rPr>
          <w:rFonts w:ascii="Arial" w:hAnsi="Arial" w:cs="Arial"/>
          <w:sz w:val="22"/>
          <w:szCs w:val="22"/>
        </w:rPr>
      </w:pPr>
      <w:r w:rsidRPr="00031BD6">
        <w:rPr>
          <w:rFonts w:ascii="Arial" w:hAnsi="Arial" w:cs="Arial"/>
          <w:sz w:val="22"/>
          <w:szCs w:val="22"/>
        </w:rPr>
        <w:t>Le terme "Information confidentielle" est défini comme toute information de quelque nature que ce soit et quelle que soit sa forme, écrite ou orale, y compris, sans que cela ne soit limitatif, tout écrit, note, copie, rapport, document, étude, analyse, dessin, lettre, listing, logiciel ou support numérique, spécifications, chiffre, graphique, enregistrement sonore et/ou reproduction picturale, quel que soit son support.</w:t>
      </w:r>
    </w:p>
    <w:p w:rsidR="002F6B5A" w:rsidRPr="00031BD6" w:rsidRDefault="002F6B5A" w:rsidP="00A960FB">
      <w:pPr>
        <w:jc w:val="both"/>
        <w:rPr>
          <w:rFonts w:ascii="Arial" w:hAnsi="Arial" w:cs="Arial"/>
          <w:sz w:val="22"/>
          <w:szCs w:val="22"/>
        </w:rPr>
      </w:pPr>
    </w:p>
    <w:p w:rsidR="006F734C" w:rsidRPr="00031BD6" w:rsidRDefault="006F734C" w:rsidP="00F03A88">
      <w:pPr>
        <w:pStyle w:val="Default"/>
        <w:jc w:val="both"/>
        <w:rPr>
          <w:sz w:val="22"/>
          <w:szCs w:val="22"/>
        </w:rPr>
      </w:pPr>
      <w:r w:rsidRPr="00031BD6">
        <w:rPr>
          <w:sz w:val="22"/>
          <w:szCs w:val="22"/>
        </w:rPr>
        <w:t xml:space="preserve">2. Chacune des parties s’engage notamment à : </w:t>
      </w:r>
    </w:p>
    <w:p w:rsidR="006F734C" w:rsidRPr="00031BD6" w:rsidRDefault="006F734C" w:rsidP="00F03A88">
      <w:pPr>
        <w:pStyle w:val="Default"/>
        <w:jc w:val="both"/>
        <w:rPr>
          <w:sz w:val="22"/>
          <w:szCs w:val="22"/>
        </w:rPr>
      </w:pPr>
    </w:p>
    <w:p w:rsidR="006F734C" w:rsidRPr="00031BD6" w:rsidRDefault="00BB43FA" w:rsidP="00F03A88">
      <w:pPr>
        <w:pStyle w:val="Default"/>
        <w:spacing w:after="7"/>
        <w:jc w:val="both"/>
        <w:rPr>
          <w:sz w:val="22"/>
          <w:szCs w:val="22"/>
        </w:rPr>
      </w:pPr>
      <w:r w:rsidRPr="00031BD6">
        <w:rPr>
          <w:sz w:val="22"/>
          <w:szCs w:val="22"/>
        </w:rPr>
        <w:t>▪</w:t>
      </w:r>
      <w:r w:rsidR="006F734C" w:rsidRPr="00031BD6">
        <w:rPr>
          <w:sz w:val="22"/>
          <w:szCs w:val="22"/>
        </w:rPr>
        <w:t xml:space="preserve"> prendre toutes les mesures nécessaires pour protéger l’accès aux informations confidentielles, </w:t>
      </w:r>
    </w:p>
    <w:p w:rsidR="006F734C" w:rsidRPr="00031BD6" w:rsidRDefault="00BB43FA" w:rsidP="00F03A88">
      <w:pPr>
        <w:pStyle w:val="Default"/>
        <w:spacing w:after="7"/>
        <w:jc w:val="both"/>
        <w:rPr>
          <w:sz w:val="22"/>
          <w:szCs w:val="22"/>
        </w:rPr>
      </w:pPr>
      <w:r w:rsidRPr="00031BD6">
        <w:rPr>
          <w:sz w:val="22"/>
          <w:szCs w:val="22"/>
        </w:rPr>
        <w:t>▪</w:t>
      </w:r>
      <w:r w:rsidR="006F734C" w:rsidRPr="00031BD6">
        <w:rPr>
          <w:sz w:val="22"/>
          <w:szCs w:val="22"/>
        </w:rPr>
        <w:t xml:space="preserve"> ne pas utiliser les informations confidentielles autrement qu’aux fins du contrat, </w:t>
      </w:r>
    </w:p>
    <w:p w:rsidR="006F734C" w:rsidRPr="00031BD6" w:rsidRDefault="00BB43FA" w:rsidP="00F03A88">
      <w:pPr>
        <w:pStyle w:val="Default"/>
        <w:spacing w:after="7"/>
        <w:jc w:val="both"/>
        <w:rPr>
          <w:sz w:val="22"/>
          <w:szCs w:val="22"/>
        </w:rPr>
      </w:pPr>
      <w:r w:rsidRPr="00031BD6">
        <w:rPr>
          <w:sz w:val="22"/>
          <w:szCs w:val="22"/>
        </w:rPr>
        <w:t>▪</w:t>
      </w:r>
      <w:r w:rsidR="006F734C" w:rsidRPr="00031BD6">
        <w:rPr>
          <w:sz w:val="22"/>
          <w:szCs w:val="22"/>
        </w:rPr>
        <w:t xml:space="preserve"> ne pas utiliser les informations confidentielles à son profit ou au profit de tout tiers en dehors de la stricte application du contrat, </w:t>
      </w:r>
    </w:p>
    <w:p w:rsidR="006F734C" w:rsidRPr="00031BD6" w:rsidRDefault="00BB43FA" w:rsidP="00F03A88">
      <w:pPr>
        <w:pStyle w:val="Default"/>
        <w:spacing w:after="7"/>
        <w:jc w:val="both"/>
        <w:rPr>
          <w:sz w:val="22"/>
          <w:szCs w:val="22"/>
        </w:rPr>
      </w:pPr>
      <w:r w:rsidRPr="00031BD6">
        <w:rPr>
          <w:sz w:val="22"/>
          <w:szCs w:val="22"/>
        </w:rPr>
        <w:t>▪</w:t>
      </w:r>
      <w:r w:rsidR="006F734C" w:rsidRPr="00031BD6">
        <w:rPr>
          <w:sz w:val="22"/>
          <w:szCs w:val="22"/>
        </w:rPr>
        <w:t xml:space="preserve"> ne pas divulguer les informations confidentielles à tout tiers non autorisé ou non concerné par l’objet du contrat, </w:t>
      </w:r>
    </w:p>
    <w:p w:rsidR="006F734C" w:rsidRPr="00031BD6" w:rsidRDefault="00BB43FA" w:rsidP="00F03A88">
      <w:pPr>
        <w:pStyle w:val="Default"/>
        <w:spacing w:after="7"/>
        <w:jc w:val="both"/>
        <w:rPr>
          <w:sz w:val="22"/>
          <w:szCs w:val="22"/>
        </w:rPr>
      </w:pPr>
      <w:r w:rsidRPr="00031BD6">
        <w:rPr>
          <w:sz w:val="22"/>
          <w:szCs w:val="22"/>
        </w:rPr>
        <w:t>▪</w:t>
      </w:r>
      <w:r w:rsidR="006F734C" w:rsidRPr="00031BD6">
        <w:rPr>
          <w:sz w:val="22"/>
          <w:szCs w:val="22"/>
        </w:rPr>
        <w:t xml:space="preserve"> ne pas utiliser les informations confidentielles pour toute action directe ou indirecte de conception, développement ou commercialisation de produits similaires ou concurrentiels à ceux de l’autre partie, </w:t>
      </w:r>
    </w:p>
    <w:p w:rsidR="006F734C" w:rsidRPr="00031BD6" w:rsidRDefault="00BB43FA" w:rsidP="00F03A88">
      <w:pPr>
        <w:pStyle w:val="Default"/>
        <w:spacing w:after="7"/>
        <w:jc w:val="both"/>
        <w:rPr>
          <w:sz w:val="22"/>
          <w:szCs w:val="22"/>
        </w:rPr>
      </w:pPr>
      <w:r w:rsidRPr="00031BD6">
        <w:rPr>
          <w:sz w:val="22"/>
          <w:szCs w:val="22"/>
        </w:rPr>
        <w:t>▪</w:t>
      </w:r>
      <w:r w:rsidR="006F734C" w:rsidRPr="00031BD6">
        <w:rPr>
          <w:sz w:val="22"/>
          <w:szCs w:val="22"/>
        </w:rPr>
        <w:t xml:space="preserve"> ne divulguer les informations confidentielles qu’à ses seuls préposés ayant la nécessité de les connaître au titre de leur mission, </w:t>
      </w:r>
    </w:p>
    <w:p w:rsidR="006F734C" w:rsidRPr="00031BD6" w:rsidRDefault="00BB43FA" w:rsidP="00F03A88">
      <w:pPr>
        <w:pStyle w:val="Default"/>
        <w:jc w:val="both"/>
        <w:rPr>
          <w:sz w:val="22"/>
          <w:szCs w:val="22"/>
        </w:rPr>
      </w:pPr>
      <w:r w:rsidRPr="00031BD6">
        <w:rPr>
          <w:sz w:val="22"/>
          <w:szCs w:val="22"/>
        </w:rPr>
        <w:t>▪</w:t>
      </w:r>
      <w:r w:rsidR="006F734C" w:rsidRPr="00031BD6">
        <w:rPr>
          <w:sz w:val="22"/>
          <w:szCs w:val="22"/>
        </w:rPr>
        <w:t xml:space="preserve"> ne laisser accès aux informations confidentielles qu’à ceux de ses dirigeants, employés, mandataires, ou conseils devant y avoir accès pour la bonne exécution du contrat et sous réserve du respect par ceux-ci de la présente obligation de confidentialité. </w:t>
      </w:r>
    </w:p>
    <w:p w:rsidR="006F734C" w:rsidRPr="00031BD6" w:rsidRDefault="006F734C" w:rsidP="00F03A88">
      <w:pPr>
        <w:pStyle w:val="Default"/>
        <w:jc w:val="both"/>
        <w:rPr>
          <w:sz w:val="22"/>
          <w:szCs w:val="22"/>
        </w:rPr>
      </w:pPr>
    </w:p>
    <w:p w:rsidR="006F734C" w:rsidRPr="00031BD6" w:rsidRDefault="006F734C" w:rsidP="00F03A88">
      <w:pPr>
        <w:pStyle w:val="Default"/>
        <w:jc w:val="both"/>
        <w:rPr>
          <w:sz w:val="22"/>
          <w:szCs w:val="22"/>
        </w:rPr>
      </w:pPr>
      <w:r w:rsidRPr="00031BD6">
        <w:rPr>
          <w:sz w:val="22"/>
          <w:szCs w:val="22"/>
        </w:rPr>
        <w:t xml:space="preserve">3. Chacune des parties sera déliée de son obligation de confidentialité au cas où : </w:t>
      </w:r>
    </w:p>
    <w:p w:rsidR="006F734C" w:rsidRPr="00031BD6" w:rsidRDefault="006F734C" w:rsidP="00F03A88">
      <w:pPr>
        <w:pStyle w:val="Default"/>
        <w:jc w:val="both"/>
        <w:rPr>
          <w:sz w:val="22"/>
          <w:szCs w:val="22"/>
        </w:rPr>
      </w:pPr>
    </w:p>
    <w:p w:rsidR="006F734C" w:rsidRPr="00031BD6" w:rsidRDefault="00BB43FA" w:rsidP="00F03A88">
      <w:pPr>
        <w:pStyle w:val="Default"/>
        <w:jc w:val="both"/>
        <w:rPr>
          <w:sz w:val="22"/>
          <w:szCs w:val="22"/>
        </w:rPr>
      </w:pPr>
      <w:r w:rsidRPr="00031BD6">
        <w:rPr>
          <w:sz w:val="22"/>
          <w:szCs w:val="22"/>
        </w:rPr>
        <w:t>▪</w:t>
      </w:r>
      <w:r w:rsidR="006F734C" w:rsidRPr="00031BD6">
        <w:rPr>
          <w:sz w:val="22"/>
          <w:szCs w:val="22"/>
        </w:rPr>
        <w:t xml:space="preserve"> la divulgation des informations confidentielles serait exigée par la loi, les règlements, une décision judiciaire ou si cette divulgation était nécessaire pour mettre en </w:t>
      </w:r>
      <w:proofErr w:type="spellStart"/>
      <w:r w:rsidR="006F734C" w:rsidRPr="00031BD6">
        <w:rPr>
          <w:sz w:val="22"/>
          <w:szCs w:val="22"/>
        </w:rPr>
        <w:t>oeuvre</w:t>
      </w:r>
      <w:proofErr w:type="spellEnd"/>
      <w:r w:rsidR="006F734C" w:rsidRPr="00031BD6">
        <w:rPr>
          <w:sz w:val="22"/>
          <w:szCs w:val="22"/>
        </w:rPr>
        <w:t xml:space="preserve"> ou prouver l’existence de droits en vertu du contrat, </w:t>
      </w:r>
    </w:p>
    <w:p w:rsidR="006F734C" w:rsidRPr="00031BD6" w:rsidRDefault="00BB43FA" w:rsidP="00F03A88">
      <w:pPr>
        <w:pStyle w:val="Default"/>
        <w:spacing w:after="7"/>
        <w:jc w:val="both"/>
        <w:rPr>
          <w:sz w:val="22"/>
          <w:szCs w:val="22"/>
        </w:rPr>
      </w:pPr>
      <w:r w:rsidRPr="00031BD6">
        <w:rPr>
          <w:sz w:val="22"/>
          <w:szCs w:val="22"/>
        </w:rPr>
        <w:t>▪</w:t>
      </w:r>
      <w:r w:rsidR="006F734C" w:rsidRPr="00031BD6">
        <w:rPr>
          <w:sz w:val="22"/>
          <w:szCs w:val="22"/>
        </w:rPr>
        <w:t xml:space="preserve"> les informations confidentielles ont fait l’objet d’une mise à disposition au public assurée directement par l’autre partie et sans restriction, </w:t>
      </w:r>
    </w:p>
    <w:p w:rsidR="006F734C" w:rsidRPr="00031BD6" w:rsidRDefault="00BB43FA" w:rsidP="00F03A88">
      <w:pPr>
        <w:pStyle w:val="Default"/>
        <w:jc w:val="both"/>
        <w:rPr>
          <w:sz w:val="22"/>
          <w:szCs w:val="22"/>
        </w:rPr>
      </w:pPr>
      <w:r w:rsidRPr="00031BD6">
        <w:rPr>
          <w:sz w:val="22"/>
          <w:szCs w:val="22"/>
        </w:rPr>
        <w:t>▪</w:t>
      </w:r>
      <w:r w:rsidR="006F734C" w:rsidRPr="00031BD6">
        <w:rPr>
          <w:sz w:val="22"/>
          <w:szCs w:val="22"/>
        </w:rPr>
        <w:t xml:space="preserve"> les informations confidentielles sont déjà connues du public, ou sont tombées dans le domaine public en dehors de toute intervention de l’autre partie, </w:t>
      </w:r>
    </w:p>
    <w:p w:rsidR="006F734C" w:rsidRPr="00031BD6" w:rsidRDefault="006F734C" w:rsidP="00F03A88">
      <w:pPr>
        <w:pStyle w:val="Default"/>
        <w:jc w:val="both"/>
        <w:rPr>
          <w:sz w:val="22"/>
          <w:szCs w:val="22"/>
        </w:rPr>
      </w:pPr>
    </w:p>
    <w:p w:rsidR="007660DC" w:rsidRPr="00031BD6" w:rsidRDefault="006F734C" w:rsidP="007660DC">
      <w:pPr>
        <w:pStyle w:val="Default"/>
        <w:jc w:val="both"/>
        <w:rPr>
          <w:sz w:val="22"/>
          <w:szCs w:val="22"/>
        </w:rPr>
      </w:pPr>
      <w:r w:rsidRPr="00031BD6">
        <w:rPr>
          <w:sz w:val="22"/>
          <w:szCs w:val="22"/>
        </w:rPr>
        <w:t xml:space="preserve">4. Chacune des parties s’engage à respecter son obligation de confidentialité dès la signature du présent contrat et pendant toute sa durée ainsi que pendant une période de cinq (5) ans à compter de la fin du présent contrat et pour quelque cause que ce soit. </w:t>
      </w:r>
    </w:p>
    <w:p w:rsidR="00C636B7" w:rsidRPr="00031BD6" w:rsidRDefault="00C636B7" w:rsidP="00F03A88">
      <w:pPr>
        <w:jc w:val="both"/>
        <w:rPr>
          <w:rFonts w:ascii="Arial" w:hAnsi="Arial" w:cs="Arial"/>
          <w:sz w:val="22"/>
          <w:szCs w:val="22"/>
        </w:rPr>
      </w:pPr>
    </w:p>
    <w:p w:rsidR="00D24ABF" w:rsidRPr="00031BD6" w:rsidRDefault="005F45A4" w:rsidP="00F03A88">
      <w:pPr>
        <w:jc w:val="both"/>
        <w:rPr>
          <w:rFonts w:ascii="Arial" w:hAnsi="Arial" w:cs="Arial"/>
          <w:sz w:val="22"/>
          <w:szCs w:val="22"/>
        </w:rPr>
      </w:pPr>
      <w:r w:rsidRPr="00031BD6">
        <w:rPr>
          <w:rFonts w:ascii="Arial" w:hAnsi="Arial" w:cs="Arial"/>
          <w:sz w:val="22"/>
          <w:szCs w:val="22"/>
        </w:rPr>
        <w:t xml:space="preserve">                       </w:t>
      </w:r>
    </w:p>
    <w:p w:rsidR="006F734C" w:rsidRPr="00031BD6" w:rsidRDefault="009A3D9F" w:rsidP="00E87F9E">
      <w:pPr>
        <w:ind w:firstLine="1134"/>
        <w:rPr>
          <w:rFonts w:ascii="Arial" w:hAnsi="Arial" w:cs="Arial"/>
          <w:b/>
          <w:sz w:val="22"/>
          <w:szCs w:val="22"/>
        </w:rPr>
      </w:pPr>
      <w:r w:rsidRPr="00031BD6">
        <w:rPr>
          <w:rFonts w:ascii="Arial" w:hAnsi="Arial" w:cs="Arial"/>
          <w:b/>
          <w:sz w:val="22"/>
          <w:szCs w:val="22"/>
        </w:rPr>
        <w:t>15</w:t>
      </w:r>
      <w:r w:rsidR="00817F35" w:rsidRPr="00031BD6">
        <w:rPr>
          <w:rFonts w:ascii="Arial" w:hAnsi="Arial" w:cs="Arial"/>
          <w:b/>
          <w:sz w:val="22"/>
          <w:szCs w:val="22"/>
        </w:rPr>
        <w:t>.2</w:t>
      </w:r>
      <w:r w:rsidR="006F734C" w:rsidRPr="00031BD6">
        <w:rPr>
          <w:rFonts w:ascii="Arial" w:hAnsi="Arial" w:cs="Arial"/>
          <w:b/>
          <w:sz w:val="22"/>
          <w:szCs w:val="22"/>
        </w:rPr>
        <w:t xml:space="preserve"> – </w:t>
      </w:r>
      <w:r w:rsidR="006F734C" w:rsidRPr="00031BD6">
        <w:rPr>
          <w:rFonts w:ascii="Arial" w:hAnsi="Arial" w:cs="Arial"/>
          <w:b/>
          <w:sz w:val="22"/>
          <w:szCs w:val="22"/>
          <w:u w:val="single"/>
        </w:rPr>
        <w:t>Secret professionnel</w:t>
      </w:r>
    </w:p>
    <w:p w:rsidR="006F734C" w:rsidRPr="00031BD6" w:rsidRDefault="006F734C" w:rsidP="006F734C">
      <w:pPr>
        <w:rPr>
          <w:rFonts w:ascii="Arial" w:hAnsi="Arial" w:cs="Arial"/>
          <w:sz w:val="22"/>
          <w:szCs w:val="22"/>
        </w:rPr>
      </w:pPr>
    </w:p>
    <w:p w:rsidR="006F734C" w:rsidRPr="00031BD6" w:rsidRDefault="006F734C" w:rsidP="00F03A88">
      <w:pPr>
        <w:jc w:val="both"/>
        <w:rPr>
          <w:rFonts w:ascii="Arial" w:hAnsi="Arial" w:cs="Arial"/>
          <w:sz w:val="22"/>
          <w:szCs w:val="22"/>
        </w:rPr>
      </w:pPr>
      <w:r w:rsidRPr="00031BD6">
        <w:rPr>
          <w:rFonts w:ascii="Arial" w:hAnsi="Arial" w:cs="Arial"/>
          <w:sz w:val="22"/>
          <w:szCs w:val="22"/>
        </w:rPr>
        <w:t>Toute atteinte à l'obligation du secret professionnel pourra être punie par la loi, notamment en vertu des articles :</w:t>
      </w:r>
    </w:p>
    <w:p w:rsidR="006F734C" w:rsidRPr="00031BD6" w:rsidRDefault="006F734C" w:rsidP="00F03A88">
      <w:pPr>
        <w:jc w:val="both"/>
        <w:rPr>
          <w:rFonts w:ascii="Arial" w:hAnsi="Arial" w:cs="Arial"/>
          <w:sz w:val="22"/>
          <w:szCs w:val="22"/>
        </w:rPr>
      </w:pPr>
    </w:p>
    <w:p w:rsidR="006F734C" w:rsidRPr="00031BD6" w:rsidRDefault="006F734C" w:rsidP="00F03A88">
      <w:pPr>
        <w:jc w:val="both"/>
        <w:rPr>
          <w:rFonts w:ascii="Arial" w:hAnsi="Arial" w:cs="Arial"/>
          <w:sz w:val="22"/>
          <w:szCs w:val="22"/>
        </w:rPr>
      </w:pPr>
      <w:r w:rsidRPr="00031BD6">
        <w:rPr>
          <w:rFonts w:ascii="Arial" w:hAnsi="Arial" w:cs="Arial"/>
          <w:sz w:val="22"/>
          <w:szCs w:val="22"/>
        </w:rPr>
        <w:t>▪ 226-13, 226-21 et 226-22 du Code Pénal,</w:t>
      </w:r>
    </w:p>
    <w:p w:rsidR="006F734C" w:rsidRPr="00031BD6" w:rsidRDefault="006F734C" w:rsidP="00F03A88">
      <w:pPr>
        <w:jc w:val="both"/>
        <w:rPr>
          <w:rFonts w:ascii="Arial" w:hAnsi="Arial" w:cs="Arial"/>
          <w:sz w:val="22"/>
          <w:szCs w:val="22"/>
        </w:rPr>
      </w:pPr>
      <w:r w:rsidRPr="00031BD6">
        <w:rPr>
          <w:rFonts w:ascii="Arial" w:hAnsi="Arial" w:cs="Arial"/>
          <w:sz w:val="22"/>
          <w:szCs w:val="22"/>
        </w:rPr>
        <w:t>▪ 323-1 à 323-7 du Code pénal issus de la loi Godfrain du 5 janvier 1988 et sanctionnent les atteintes aux systèmes de traitement automatisé de données, ainsi qu'en vertu de la loi n° 78-17 du 6 janvier 1978 relative à l’informatique, aux fichiers et aux libertés.</w:t>
      </w:r>
    </w:p>
    <w:p w:rsidR="006F734C" w:rsidRPr="00031BD6" w:rsidRDefault="006F734C" w:rsidP="00F03A88">
      <w:pPr>
        <w:jc w:val="both"/>
        <w:rPr>
          <w:rFonts w:ascii="Arial" w:hAnsi="Arial" w:cs="Arial"/>
          <w:sz w:val="22"/>
          <w:szCs w:val="22"/>
        </w:rPr>
      </w:pPr>
    </w:p>
    <w:p w:rsidR="00223BCF" w:rsidRPr="00031BD6" w:rsidRDefault="006F734C" w:rsidP="00F03A88">
      <w:pPr>
        <w:jc w:val="both"/>
        <w:rPr>
          <w:rFonts w:ascii="Arial" w:hAnsi="Arial" w:cs="Arial"/>
          <w:sz w:val="22"/>
          <w:szCs w:val="22"/>
        </w:rPr>
      </w:pPr>
      <w:r w:rsidRPr="00031BD6">
        <w:rPr>
          <w:rFonts w:ascii="Arial" w:hAnsi="Arial" w:cs="Arial"/>
          <w:sz w:val="22"/>
          <w:szCs w:val="22"/>
        </w:rPr>
        <w:lastRenderedPageBreak/>
        <w:t>La responsabilité du titulaire peut être recherchée en cas de manquement aux consignes de la part de son personnel en matière de contrôle d'entrées ou de sorties des personnes.</w:t>
      </w:r>
    </w:p>
    <w:p w:rsidR="006F734C" w:rsidRPr="00031BD6" w:rsidRDefault="006F734C" w:rsidP="00F03A88">
      <w:pPr>
        <w:jc w:val="both"/>
        <w:rPr>
          <w:rFonts w:ascii="Arial" w:hAnsi="Arial" w:cs="Arial"/>
          <w:sz w:val="22"/>
          <w:szCs w:val="22"/>
        </w:rPr>
      </w:pPr>
    </w:p>
    <w:p w:rsidR="006F734C" w:rsidRPr="00031BD6" w:rsidRDefault="006F734C" w:rsidP="00F03A88">
      <w:pPr>
        <w:jc w:val="both"/>
        <w:rPr>
          <w:rFonts w:ascii="Arial" w:hAnsi="Arial" w:cs="Arial"/>
          <w:sz w:val="22"/>
          <w:szCs w:val="22"/>
        </w:rPr>
      </w:pPr>
      <w:r w:rsidRPr="00031BD6">
        <w:rPr>
          <w:rFonts w:ascii="Arial" w:hAnsi="Arial" w:cs="Arial"/>
          <w:sz w:val="22"/>
          <w:szCs w:val="22"/>
        </w:rPr>
        <w:t>En cas de non-respect par le titulaire des obligations résultant du présent article, la CPAM 92 peut résilier le marché nonobstant les droits à dommages et intérêts pour le préjudice éventuellement subi.</w:t>
      </w:r>
    </w:p>
    <w:p w:rsidR="006F734C" w:rsidRPr="00031BD6" w:rsidRDefault="006F734C" w:rsidP="00F03A88">
      <w:pPr>
        <w:jc w:val="both"/>
        <w:rPr>
          <w:rFonts w:ascii="Arial" w:hAnsi="Arial" w:cs="Arial"/>
          <w:sz w:val="22"/>
          <w:szCs w:val="22"/>
        </w:rPr>
      </w:pPr>
    </w:p>
    <w:p w:rsidR="006F734C" w:rsidRPr="00031BD6" w:rsidRDefault="006F734C" w:rsidP="00F03A88">
      <w:pPr>
        <w:jc w:val="both"/>
        <w:rPr>
          <w:rFonts w:ascii="Arial" w:hAnsi="Arial" w:cs="Arial"/>
          <w:sz w:val="22"/>
          <w:szCs w:val="22"/>
        </w:rPr>
      </w:pPr>
      <w:r w:rsidRPr="00031BD6">
        <w:rPr>
          <w:rFonts w:ascii="Arial" w:hAnsi="Arial" w:cs="Arial"/>
          <w:sz w:val="22"/>
          <w:szCs w:val="22"/>
        </w:rPr>
        <w:t>A l’expiration du présent marché, le titulaire devra restituer, le cas échéant, à l’organisme tout support contenant une information confidentielle.</w:t>
      </w:r>
    </w:p>
    <w:p w:rsidR="009E4D28" w:rsidRPr="00031BD6" w:rsidRDefault="009E4D28" w:rsidP="00F03A88">
      <w:pPr>
        <w:ind w:firstLine="1134"/>
        <w:jc w:val="both"/>
        <w:rPr>
          <w:rFonts w:ascii="Arial" w:hAnsi="Arial" w:cs="Arial"/>
          <w:b/>
          <w:sz w:val="22"/>
          <w:szCs w:val="22"/>
        </w:rPr>
      </w:pPr>
    </w:p>
    <w:p w:rsidR="00F03A88" w:rsidRPr="00031BD6" w:rsidRDefault="009A3D9F" w:rsidP="00F03A88">
      <w:pPr>
        <w:ind w:firstLine="1134"/>
        <w:jc w:val="both"/>
        <w:rPr>
          <w:rFonts w:ascii="Arial" w:hAnsi="Arial" w:cs="Arial"/>
          <w:b/>
          <w:sz w:val="22"/>
          <w:szCs w:val="22"/>
        </w:rPr>
      </w:pPr>
      <w:r w:rsidRPr="00031BD6">
        <w:rPr>
          <w:rFonts w:ascii="Arial" w:hAnsi="Arial" w:cs="Arial"/>
          <w:b/>
          <w:sz w:val="22"/>
          <w:szCs w:val="22"/>
        </w:rPr>
        <w:t>15</w:t>
      </w:r>
      <w:r w:rsidR="00817F35" w:rsidRPr="00031BD6">
        <w:rPr>
          <w:rFonts w:ascii="Arial" w:hAnsi="Arial" w:cs="Arial"/>
          <w:b/>
          <w:sz w:val="22"/>
          <w:szCs w:val="22"/>
        </w:rPr>
        <w:t>.3</w:t>
      </w:r>
      <w:r w:rsidR="00F03A88" w:rsidRPr="00031BD6">
        <w:rPr>
          <w:rFonts w:ascii="Arial" w:hAnsi="Arial" w:cs="Arial"/>
          <w:b/>
          <w:sz w:val="22"/>
          <w:szCs w:val="22"/>
        </w:rPr>
        <w:t xml:space="preserve"> - </w:t>
      </w:r>
      <w:r w:rsidR="00F03A88" w:rsidRPr="00031BD6">
        <w:rPr>
          <w:rFonts w:ascii="Arial" w:hAnsi="Arial" w:cs="Arial"/>
          <w:b/>
          <w:sz w:val="22"/>
          <w:szCs w:val="22"/>
          <w:u w:val="single"/>
        </w:rPr>
        <w:t>Livret de sécurité SSI</w:t>
      </w:r>
    </w:p>
    <w:p w:rsidR="00F03A88" w:rsidRPr="00031BD6" w:rsidRDefault="00F03A88" w:rsidP="00F03A88">
      <w:pPr>
        <w:jc w:val="both"/>
        <w:rPr>
          <w:rFonts w:ascii="Arial" w:hAnsi="Arial" w:cs="Arial"/>
          <w:sz w:val="22"/>
          <w:szCs w:val="22"/>
        </w:rPr>
      </w:pPr>
    </w:p>
    <w:p w:rsidR="008D1722" w:rsidRPr="00031BD6" w:rsidRDefault="00F03A88" w:rsidP="00F91EE0">
      <w:pPr>
        <w:jc w:val="both"/>
        <w:rPr>
          <w:rFonts w:ascii="Arial" w:hAnsi="Arial" w:cs="Arial"/>
          <w:sz w:val="22"/>
          <w:szCs w:val="22"/>
        </w:rPr>
      </w:pPr>
      <w:r w:rsidRPr="00031BD6">
        <w:rPr>
          <w:rFonts w:ascii="Arial" w:hAnsi="Arial" w:cs="Arial"/>
          <w:sz w:val="22"/>
          <w:szCs w:val="22"/>
        </w:rPr>
        <w:t>Le prestataire s'engage à respecter les consignes du livret de sécurité annexé au présent C.C.</w:t>
      </w:r>
      <w:r w:rsidR="00B6196A" w:rsidRPr="00031BD6">
        <w:rPr>
          <w:rFonts w:ascii="Arial" w:hAnsi="Arial" w:cs="Arial"/>
          <w:sz w:val="22"/>
          <w:szCs w:val="22"/>
        </w:rPr>
        <w:t>A.</w:t>
      </w:r>
      <w:r w:rsidRPr="00031BD6">
        <w:rPr>
          <w:rFonts w:ascii="Arial" w:hAnsi="Arial" w:cs="Arial"/>
          <w:sz w:val="22"/>
          <w:szCs w:val="22"/>
        </w:rPr>
        <w:t>P</w:t>
      </w:r>
      <w:r w:rsidR="00F91EE0" w:rsidRPr="00031BD6">
        <w:rPr>
          <w:rFonts w:ascii="Arial" w:hAnsi="Arial" w:cs="Arial"/>
          <w:sz w:val="22"/>
          <w:szCs w:val="22"/>
        </w:rPr>
        <w:t>.</w:t>
      </w:r>
    </w:p>
    <w:p w:rsidR="005E6FCF" w:rsidRPr="00031BD6" w:rsidRDefault="005E6FCF" w:rsidP="00F91EE0">
      <w:pPr>
        <w:jc w:val="both"/>
        <w:rPr>
          <w:rFonts w:ascii="Arial" w:hAnsi="Arial" w:cs="Arial"/>
          <w:sz w:val="22"/>
          <w:szCs w:val="22"/>
        </w:rPr>
      </w:pPr>
    </w:p>
    <w:p w:rsidR="00457972" w:rsidRPr="00031BD6" w:rsidRDefault="00457972" w:rsidP="00F91EE0">
      <w:pPr>
        <w:jc w:val="both"/>
        <w:rPr>
          <w:rFonts w:ascii="Arial" w:hAnsi="Arial" w:cs="Arial"/>
          <w:sz w:val="22"/>
          <w:szCs w:val="22"/>
        </w:rPr>
      </w:pPr>
    </w:p>
    <w:p w:rsidR="00223BCF" w:rsidRPr="00031BD6" w:rsidRDefault="00223BCF" w:rsidP="00223BCF">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E87F9E" w:rsidRPr="00031BD6">
        <w:rPr>
          <w:rFonts w:ascii="Arial" w:hAnsi="Arial" w:cs="Arial"/>
          <w:b/>
          <w:bCs/>
          <w:color w:val="244061"/>
          <w:sz w:val="22"/>
          <w:szCs w:val="22"/>
        </w:rPr>
        <w:t>1</w:t>
      </w:r>
      <w:r w:rsidR="009A3D9F" w:rsidRPr="00031BD6">
        <w:rPr>
          <w:rFonts w:ascii="Arial" w:hAnsi="Arial" w:cs="Arial"/>
          <w:b/>
          <w:bCs/>
          <w:color w:val="244061"/>
          <w:sz w:val="22"/>
          <w:szCs w:val="22"/>
        </w:rPr>
        <w:t>6</w:t>
      </w:r>
      <w:r w:rsidRPr="00031BD6">
        <w:rPr>
          <w:rFonts w:ascii="Arial" w:hAnsi="Arial" w:cs="Arial"/>
          <w:b/>
          <w:bCs/>
          <w:color w:val="244061"/>
          <w:sz w:val="22"/>
          <w:szCs w:val="22"/>
        </w:rPr>
        <w:t xml:space="preserve"> – RESILIATION</w:t>
      </w:r>
    </w:p>
    <w:p w:rsidR="00E87F9E" w:rsidRPr="00031BD6" w:rsidRDefault="00E87F9E" w:rsidP="00E87F9E">
      <w:pPr>
        <w:jc w:val="both"/>
        <w:rPr>
          <w:rFonts w:ascii="Arial" w:hAnsi="Arial" w:cs="Arial"/>
          <w:sz w:val="22"/>
          <w:szCs w:val="22"/>
        </w:rPr>
      </w:pPr>
    </w:p>
    <w:p w:rsidR="00E87F9E" w:rsidRPr="00031BD6" w:rsidRDefault="009A3D9F" w:rsidP="00E87F9E">
      <w:pPr>
        <w:ind w:firstLine="1134"/>
        <w:jc w:val="both"/>
        <w:rPr>
          <w:rFonts w:ascii="Arial" w:eastAsia="Calibri" w:hAnsi="Arial" w:cs="Arial"/>
          <w:b/>
          <w:sz w:val="22"/>
          <w:szCs w:val="22"/>
          <w:u w:val="single"/>
          <w:lang w:eastAsia="en-US"/>
        </w:rPr>
      </w:pPr>
      <w:r w:rsidRPr="00031BD6">
        <w:rPr>
          <w:rFonts w:ascii="Arial" w:eastAsia="Calibri" w:hAnsi="Arial" w:cs="Arial"/>
          <w:b/>
          <w:sz w:val="22"/>
          <w:szCs w:val="22"/>
          <w:lang w:eastAsia="en-US"/>
        </w:rPr>
        <w:t>16</w:t>
      </w:r>
      <w:r w:rsidR="00E87F9E" w:rsidRPr="00031BD6">
        <w:rPr>
          <w:rFonts w:ascii="Arial" w:eastAsia="Calibri" w:hAnsi="Arial" w:cs="Arial"/>
          <w:b/>
          <w:sz w:val="22"/>
          <w:szCs w:val="22"/>
          <w:lang w:eastAsia="en-US"/>
        </w:rPr>
        <w:t>.</w:t>
      </w:r>
      <w:r w:rsidR="00BF64CB" w:rsidRPr="00031BD6">
        <w:rPr>
          <w:rFonts w:ascii="Arial" w:eastAsia="Calibri" w:hAnsi="Arial" w:cs="Arial"/>
          <w:b/>
          <w:sz w:val="22"/>
          <w:szCs w:val="22"/>
          <w:lang w:eastAsia="en-US"/>
        </w:rPr>
        <w:t>1</w:t>
      </w:r>
      <w:r w:rsidR="00E87F9E" w:rsidRPr="00031BD6">
        <w:rPr>
          <w:rFonts w:ascii="Arial" w:eastAsia="Calibri" w:hAnsi="Arial" w:cs="Arial"/>
          <w:b/>
          <w:sz w:val="22"/>
          <w:szCs w:val="22"/>
          <w:lang w:eastAsia="en-US"/>
        </w:rPr>
        <w:t xml:space="preserve"> - </w:t>
      </w:r>
      <w:r w:rsidR="00E87F9E" w:rsidRPr="00031BD6">
        <w:rPr>
          <w:rFonts w:ascii="Arial" w:eastAsia="Calibri" w:hAnsi="Arial" w:cs="Arial"/>
          <w:b/>
          <w:sz w:val="22"/>
          <w:szCs w:val="22"/>
          <w:u w:val="single"/>
          <w:lang w:eastAsia="en-US"/>
        </w:rPr>
        <w:t>Résiliation à la date anniversaire</w:t>
      </w:r>
    </w:p>
    <w:p w:rsidR="00223BCF" w:rsidRPr="00031BD6" w:rsidRDefault="00223BCF" w:rsidP="00223BCF">
      <w:pPr>
        <w:jc w:val="both"/>
        <w:rPr>
          <w:rFonts w:ascii="Arial" w:hAnsi="Arial" w:cs="Arial"/>
          <w:sz w:val="22"/>
          <w:szCs w:val="22"/>
        </w:rPr>
      </w:pPr>
    </w:p>
    <w:p w:rsidR="00223BCF" w:rsidRPr="00031BD6" w:rsidRDefault="00223BCF" w:rsidP="00223BCF">
      <w:pPr>
        <w:autoSpaceDE w:val="0"/>
        <w:autoSpaceDN w:val="0"/>
        <w:adjustRightInd w:val="0"/>
        <w:jc w:val="both"/>
        <w:rPr>
          <w:rFonts w:ascii="Arial" w:hAnsi="Arial" w:cs="Arial"/>
          <w:sz w:val="22"/>
          <w:szCs w:val="22"/>
        </w:rPr>
      </w:pPr>
      <w:r w:rsidRPr="00031BD6">
        <w:rPr>
          <w:rFonts w:ascii="Arial" w:hAnsi="Arial" w:cs="Arial"/>
          <w:sz w:val="22"/>
          <w:szCs w:val="22"/>
        </w:rPr>
        <w:t>Le marché pourra être dénoncé à chaque date anniversaire, par le titulaire ou par l’organisme, m</w:t>
      </w:r>
      <w:r w:rsidR="00955594" w:rsidRPr="00031BD6">
        <w:rPr>
          <w:rFonts w:ascii="Arial" w:hAnsi="Arial" w:cs="Arial"/>
          <w:sz w:val="22"/>
          <w:szCs w:val="22"/>
        </w:rPr>
        <w:t>oyennant un préavis de trois mois</w:t>
      </w:r>
      <w:r w:rsidRPr="00031BD6">
        <w:rPr>
          <w:rFonts w:ascii="Arial" w:hAnsi="Arial" w:cs="Arial"/>
          <w:sz w:val="22"/>
          <w:szCs w:val="22"/>
        </w:rPr>
        <w:t>, par lettre recommandée avec accusé de réception.</w:t>
      </w:r>
    </w:p>
    <w:p w:rsidR="00727EAF" w:rsidRPr="00031BD6" w:rsidRDefault="00727EAF" w:rsidP="00223BCF">
      <w:pPr>
        <w:jc w:val="both"/>
        <w:rPr>
          <w:rFonts w:ascii="Arial" w:hAnsi="Arial" w:cs="Arial"/>
          <w:sz w:val="22"/>
          <w:szCs w:val="22"/>
        </w:rPr>
      </w:pPr>
    </w:p>
    <w:p w:rsidR="005F45A4" w:rsidRPr="00031BD6" w:rsidRDefault="005F45A4" w:rsidP="00223BCF">
      <w:pPr>
        <w:jc w:val="both"/>
        <w:rPr>
          <w:rFonts w:ascii="Arial" w:hAnsi="Arial" w:cs="Arial"/>
          <w:sz w:val="22"/>
          <w:szCs w:val="22"/>
        </w:rPr>
      </w:pPr>
    </w:p>
    <w:p w:rsidR="00223BCF" w:rsidRPr="00031BD6" w:rsidRDefault="009A3D9F" w:rsidP="00727EAF">
      <w:pPr>
        <w:ind w:firstLine="1134"/>
        <w:jc w:val="both"/>
        <w:rPr>
          <w:rFonts w:ascii="Arial" w:eastAsia="Calibri" w:hAnsi="Arial" w:cs="Arial"/>
          <w:b/>
          <w:sz w:val="22"/>
          <w:szCs w:val="22"/>
          <w:u w:val="single"/>
        </w:rPr>
      </w:pPr>
      <w:r w:rsidRPr="00031BD6">
        <w:rPr>
          <w:rFonts w:ascii="Arial" w:eastAsia="Calibri" w:hAnsi="Arial" w:cs="Arial"/>
          <w:b/>
          <w:sz w:val="22"/>
          <w:szCs w:val="22"/>
        </w:rPr>
        <w:t>16</w:t>
      </w:r>
      <w:r w:rsidR="00E87F9E" w:rsidRPr="00031BD6">
        <w:rPr>
          <w:rFonts w:ascii="Arial" w:eastAsia="Calibri" w:hAnsi="Arial" w:cs="Arial"/>
          <w:b/>
          <w:sz w:val="22"/>
          <w:szCs w:val="22"/>
        </w:rPr>
        <w:t xml:space="preserve">.2 - </w:t>
      </w:r>
      <w:r w:rsidR="00E87F9E" w:rsidRPr="00031BD6">
        <w:rPr>
          <w:rFonts w:ascii="Arial" w:eastAsia="Calibri" w:hAnsi="Arial" w:cs="Arial"/>
          <w:b/>
          <w:sz w:val="22"/>
          <w:szCs w:val="22"/>
          <w:u w:val="single"/>
        </w:rPr>
        <w:t>Résiliation pour faute du titulaire</w:t>
      </w:r>
    </w:p>
    <w:p w:rsidR="00727EAF" w:rsidRPr="00031BD6" w:rsidRDefault="00727EAF" w:rsidP="00727EAF">
      <w:pPr>
        <w:ind w:firstLine="1134"/>
        <w:jc w:val="both"/>
        <w:rPr>
          <w:rFonts w:ascii="Arial" w:eastAsia="Calibri" w:hAnsi="Arial" w:cs="Arial"/>
          <w:b/>
          <w:sz w:val="22"/>
          <w:szCs w:val="22"/>
        </w:rPr>
      </w:pPr>
    </w:p>
    <w:p w:rsidR="00223BCF" w:rsidRPr="00031BD6" w:rsidRDefault="00223BCF" w:rsidP="00223BCF">
      <w:pPr>
        <w:jc w:val="both"/>
        <w:rPr>
          <w:rFonts w:ascii="Arial" w:hAnsi="Arial" w:cs="Arial"/>
          <w:sz w:val="22"/>
          <w:szCs w:val="22"/>
        </w:rPr>
      </w:pPr>
      <w:r w:rsidRPr="00031BD6">
        <w:rPr>
          <w:rFonts w:ascii="Arial" w:hAnsi="Arial" w:cs="Arial"/>
          <w:sz w:val="22"/>
          <w:szCs w:val="22"/>
        </w:rPr>
        <w:t xml:space="preserve">En application de l’article </w:t>
      </w:r>
      <w:r w:rsidR="00B47D5F" w:rsidRPr="00031BD6">
        <w:rPr>
          <w:rFonts w:ascii="Arial" w:hAnsi="Arial" w:cs="Arial"/>
          <w:sz w:val="22"/>
          <w:szCs w:val="22"/>
        </w:rPr>
        <w:t>39 du CCAG-PI</w:t>
      </w:r>
      <w:r w:rsidRPr="00031BD6">
        <w:rPr>
          <w:rFonts w:ascii="Arial" w:hAnsi="Arial" w:cs="Arial"/>
          <w:sz w:val="22"/>
          <w:szCs w:val="22"/>
        </w:rPr>
        <w:t xml:space="preserve">, le pouvoir adjudicateur peut résilier le marché pour faute du titulaire. </w:t>
      </w:r>
    </w:p>
    <w:p w:rsidR="009A3D9F" w:rsidRPr="00031BD6" w:rsidRDefault="009A3D9F" w:rsidP="00223BCF">
      <w:pPr>
        <w:jc w:val="both"/>
        <w:rPr>
          <w:rFonts w:ascii="Arial" w:hAnsi="Arial" w:cs="Arial"/>
          <w:sz w:val="22"/>
          <w:szCs w:val="22"/>
        </w:rPr>
      </w:pPr>
    </w:p>
    <w:p w:rsidR="009A3D9F" w:rsidRPr="00031BD6" w:rsidRDefault="009A3D9F" w:rsidP="00223BCF">
      <w:pPr>
        <w:jc w:val="both"/>
        <w:rPr>
          <w:rFonts w:ascii="Arial" w:hAnsi="Arial" w:cs="Arial"/>
          <w:sz w:val="22"/>
          <w:szCs w:val="22"/>
        </w:rPr>
      </w:pPr>
    </w:p>
    <w:p w:rsidR="00E87F9E" w:rsidRPr="00031BD6" w:rsidRDefault="009A3D9F" w:rsidP="00E87F9E">
      <w:pPr>
        <w:ind w:firstLine="1134"/>
        <w:jc w:val="both"/>
        <w:rPr>
          <w:rFonts w:ascii="Arial" w:hAnsi="Arial" w:cs="Arial"/>
          <w:b/>
          <w:sz w:val="22"/>
          <w:szCs w:val="22"/>
        </w:rPr>
      </w:pPr>
      <w:r w:rsidRPr="00031BD6">
        <w:rPr>
          <w:rFonts w:ascii="Arial" w:hAnsi="Arial" w:cs="Arial"/>
          <w:b/>
          <w:sz w:val="22"/>
          <w:szCs w:val="22"/>
        </w:rPr>
        <w:t>16</w:t>
      </w:r>
      <w:r w:rsidR="00E87F9E" w:rsidRPr="00031BD6">
        <w:rPr>
          <w:rFonts w:ascii="Arial" w:hAnsi="Arial" w:cs="Arial"/>
          <w:b/>
          <w:sz w:val="22"/>
          <w:szCs w:val="22"/>
        </w:rPr>
        <w:t>.</w:t>
      </w:r>
      <w:r w:rsidR="00BF64CB" w:rsidRPr="00031BD6">
        <w:rPr>
          <w:rFonts w:ascii="Arial" w:hAnsi="Arial" w:cs="Arial"/>
          <w:b/>
          <w:sz w:val="22"/>
          <w:szCs w:val="22"/>
        </w:rPr>
        <w:t>3</w:t>
      </w:r>
      <w:r w:rsidR="00E87F9E" w:rsidRPr="00031BD6">
        <w:rPr>
          <w:rFonts w:ascii="Arial" w:hAnsi="Arial" w:cs="Arial"/>
          <w:b/>
          <w:sz w:val="22"/>
          <w:szCs w:val="22"/>
        </w:rPr>
        <w:t xml:space="preserve"> - </w:t>
      </w:r>
      <w:r w:rsidR="00E87F9E" w:rsidRPr="00031BD6">
        <w:rPr>
          <w:rFonts w:ascii="Arial" w:hAnsi="Arial" w:cs="Arial"/>
          <w:b/>
          <w:sz w:val="22"/>
          <w:szCs w:val="22"/>
          <w:u w:val="single"/>
        </w:rPr>
        <w:t>Exécution aux frais et risques du titulaire</w:t>
      </w:r>
    </w:p>
    <w:p w:rsidR="00223BCF" w:rsidRPr="00031BD6" w:rsidRDefault="00223BCF" w:rsidP="00223BCF">
      <w:pPr>
        <w:jc w:val="both"/>
        <w:rPr>
          <w:rFonts w:ascii="Arial" w:hAnsi="Arial" w:cs="Arial"/>
          <w:sz w:val="22"/>
          <w:szCs w:val="22"/>
        </w:rPr>
      </w:pPr>
    </w:p>
    <w:p w:rsidR="006369E8" w:rsidRPr="00031BD6" w:rsidRDefault="00223BCF" w:rsidP="006369E8">
      <w:pPr>
        <w:pStyle w:val="Default"/>
        <w:jc w:val="both"/>
        <w:rPr>
          <w:sz w:val="22"/>
          <w:szCs w:val="22"/>
        </w:rPr>
      </w:pPr>
      <w:r w:rsidRPr="00031BD6">
        <w:rPr>
          <w:sz w:val="22"/>
          <w:szCs w:val="22"/>
        </w:rPr>
        <w:t xml:space="preserve">Il est prévu, en application de </w:t>
      </w:r>
      <w:r w:rsidR="00727EAF" w:rsidRPr="00031BD6">
        <w:rPr>
          <w:sz w:val="22"/>
          <w:szCs w:val="22"/>
        </w:rPr>
        <w:t>l’article 27.1 du CCAG/PI</w:t>
      </w:r>
      <w:r w:rsidRPr="00031BD6">
        <w:rPr>
          <w:sz w:val="22"/>
          <w:szCs w:val="22"/>
        </w:rPr>
        <w:t xml:space="preserve">, que l’organisme peut faire procéder par un tiers à l’exécution des prestations prévues par le marché, aux frais et risques du titulaire, soit en cas d’inexécution par ce dernier d’une prestation qui, par sa nature, ne peut souffrir aucun retard, soit en cas de résiliation du marché prononcée pour faute du titulaire. </w:t>
      </w:r>
    </w:p>
    <w:p w:rsidR="00544150" w:rsidRPr="00031BD6" w:rsidRDefault="00544150" w:rsidP="00457972">
      <w:pPr>
        <w:tabs>
          <w:tab w:val="left" w:pos="1643"/>
        </w:tabs>
        <w:autoSpaceDE w:val="0"/>
        <w:autoSpaceDN w:val="0"/>
        <w:adjustRightInd w:val="0"/>
        <w:jc w:val="both"/>
        <w:rPr>
          <w:rFonts w:ascii="Arial" w:hAnsi="Arial" w:cs="Arial"/>
          <w:color w:val="FF0000"/>
          <w:sz w:val="22"/>
          <w:szCs w:val="22"/>
        </w:rPr>
      </w:pPr>
      <w:r w:rsidRPr="00031BD6">
        <w:rPr>
          <w:rFonts w:ascii="Arial" w:hAnsi="Arial" w:cs="Arial"/>
          <w:sz w:val="22"/>
          <w:szCs w:val="22"/>
        </w:rPr>
        <w:t>L’augmentation des dépenses par rapport aux prix du marché, résultant de l’exécution des prestations aux frais et risques du titulaire est mis de plein droit à sa charge. La diminution des dépenses ne lui profite pas.</w:t>
      </w:r>
    </w:p>
    <w:p w:rsidR="005E6FCF" w:rsidRPr="00031BD6" w:rsidRDefault="005E6FCF" w:rsidP="00223BCF">
      <w:pPr>
        <w:jc w:val="both"/>
        <w:rPr>
          <w:rFonts w:ascii="Arial" w:hAnsi="Arial" w:cs="Arial"/>
          <w:sz w:val="22"/>
          <w:szCs w:val="22"/>
        </w:rPr>
      </w:pPr>
    </w:p>
    <w:p w:rsidR="000F7185" w:rsidRPr="00031BD6" w:rsidRDefault="000F7185" w:rsidP="00223BCF">
      <w:pPr>
        <w:jc w:val="both"/>
        <w:rPr>
          <w:rFonts w:ascii="Arial" w:hAnsi="Arial" w:cs="Arial"/>
          <w:sz w:val="22"/>
          <w:szCs w:val="22"/>
        </w:rPr>
      </w:pPr>
    </w:p>
    <w:p w:rsidR="00FF5F16" w:rsidRPr="00031BD6" w:rsidRDefault="009A3D9F" w:rsidP="00FF5F16">
      <w:pPr>
        <w:ind w:firstLine="1134"/>
        <w:jc w:val="both"/>
        <w:rPr>
          <w:rFonts w:ascii="Arial" w:hAnsi="Arial" w:cs="Arial"/>
          <w:b/>
          <w:sz w:val="22"/>
          <w:szCs w:val="22"/>
        </w:rPr>
      </w:pPr>
      <w:r w:rsidRPr="00031BD6">
        <w:rPr>
          <w:rFonts w:ascii="Arial" w:hAnsi="Arial" w:cs="Arial"/>
          <w:b/>
          <w:sz w:val="22"/>
          <w:szCs w:val="22"/>
        </w:rPr>
        <w:t>16</w:t>
      </w:r>
      <w:r w:rsidR="00FF5F16" w:rsidRPr="00031BD6">
        <w:rPr>
          <w:rFonts w:ascii="Arial" w:hAnsi="Arial" w:cs="Arial"/>
          <w:b/>
          <w:sz w:val="22"/>
          <w:szCs w:val="22"/>
        </w:rPr>
        <w:t xml:space="preserve">.4 – </w:t>
      </w:r>
      <w:r w:rsidR="00FF5F16" w:rsidRPr="00031BD6">
        <w:rPr>
          <w:rFonts w:ascii="Arial" w:hAnsi="Arial" w:cs="Arial"/>
          <w:b/>
          <w:sz w:val="22"/>
          <w:szCs w:val="22"/>
          <w:u w:val="single"/>
        </w:rPr>
        <w:t>Résiliation pour motif d’intérêt général</w:t>
      </w:r>
    </w:p>
    <w:p w:rsidR="00A276B2" w:rsidRPr="00031BD6" w:rsidRDefault="00A276B2" w:rsidP="00223BCF">
      <w:pPr>
        <w:jc w:val="both"/>
        <w:rPr>
          <w:rFonts w:ascii="Arial" w:hAnsi="Arial" w:cs="Arial"/>
          <w:sz w:val="22"/>
          <w:szCs w:val="22"/>
        </w:rPr>
      </w:pPr>
    </w:p>
    <w:p w:rsidR="00FD3C7A" w:rsidRPr="00031BD6" w:rsidRDefault="00FD3C7A" w:rsidP="00F03A88">
      <w:pPr>
        <w:pStyle w:val="Default"/>
        <w:jc w:val="both"/>
        <w:rPr>
          <w:sz w:val="22"/>
          <w:szCs w:val="22"/>
        </w:rPr>
      </w:pPr>
      <w:r w:rsidRPr="00031BD6">
        <w:rPr>
          <w:sz w:val="22"/>
          <w:szCs w:val="22"/>
        </w:rPr>
        <w:t>Le marché pourra être résilié à tout moment par l’organisme, pour motif d’intérêt gé</w:t>
      </w:r>
      <w:r w:rsidR="00955594" w:rsidRPr="00031BD6">
        <w:rPr>
          <w:sz w:val="22"/>
          <w:szCs w:val="22"/>
        </w:rPr>
        <w:t>néral, moyennant un préavis</w:t>
      </w:r>
      <w:r w:rsidRPr="00031BD6">
        <w:rPr>
          <w:sz w:val="22"/>
          <w:szCs w:val="22"/>
        </w:rPr>
        <w:t xml:space="preserve"> </w:t>
      </w:r>
      <w:r w:rsidR="00955594" w:rsidRPr="00031BD6">
        <w:rPr>
          <w:rFonts w:eastAsia="Calibri"/>
          <w:sz w:val="22"/>
          <w:szCs w:val="22"/>
          <w:lang w:eastAsia="en-US"/>
        </w:rPr>
        <w:t xml:space="preserve">de deux </w:t>
      </w:r>
      <w:r w:rsidRPr="00031BD6">
        <w:rPr>
          <w:sz w:val="22"/>
          <w:szCs w:val="22"/>
        </w:rPr>
        <w:t xml:space="preserve">mois, par lettre recommandée avec accusé de réception. </w:t>
      </w:r>
    </w:p>
    <w:p w:rsidR="00FD3C7A" w:rsidRPr="00031BD6" w:rsidRDefault="00FD3C7A" w:rsidP="00FD3C7A">
      <w:pPr>
        <w:pStyle w:val="Default"/>
        <w:rPr>
          <w:sz w:val="22"/>
          <w:szCs w:val="22"/>
        </w:rPr>
      </w:pPr>
    </w:p>
    <w:p w:rsidR="00FD3C7A" w:rsidRPr="00031BD6" w:rsidRDefault="00FD3C7A" w:rsidP="00FD3C7A">
      <w:pPr>
        <w:jc w:val="both"/>
        <w:rPr>
          <w:rFonts w:ascii="Arial" w:hAnsi="Arial" w:cs="Arial"/>
          <w:sz w:val="22"/>
          <w:szCs w:val="22"/>
        </w:rPr>
      </w:pPr>
      <w:r w:rsidRPr="00031BD6">
        <w:rPr>
          <w:rFonts w:ascii="Arial" w:hAnsi="Arial" w:cs="Arial"/>
          <w:sz w:val="22"/>
          <w:szCs w:val="22"/>
        </w:rPr>
        <w:t xml:space="preserve">Par dérogation à </w:t>
      </w:r>
      <w:r w:rsidR="00B47D5F" w:rsidRPr="00031BD6">
        <w:rPr>
          <w:rFonts w:ascii="Arial" w:hAnsi="Arial" w:cs="Arial"/>
          <w:sz w:val="22"/>
          <w:szCs w:val="22"/>
        </w:rPr>
        <w:t>l’article 40</w:t>
      </w:r>
      <w:r w:rsidR="006E08EF" w:rsidRPr="00031BD6">
        <w:rPr>
          <w:rFonts w:ascii="Arial" w:hAnsi="Arial" w:cs="Arial"/>
          <w:sz w:val="22"/>
          <w:szCs w:val="22"/>
        </w:rPr>
        <w:t xml:space="preserve"> du CCAG/PI</w:t>
      </w:r>
      <w:r w:rsidR="00B47D5F" w:rsidRPr="00031BD6">
        <w:rPr>
          <w:rFonts w:ascii="Arial" w:hAnsi="Arial" w:cs="Arial"/>
          <w:sz w:val="22"/>
          <w:szCs w:val="22"/>
        </w:rPr>
        <w:t>,</w:t>
      </w:r>
      <w:r w:rsidRPr="00031BD6">
        <w:rPr>
          <w:rFonts w:ascii="Arial" w:hAnsi="Arial" w:cs="Arial"/>
          <w:sz w:val="22"/>
          <w:szCs w:val="22"/>
        </w:rPr>
        <w:t xml:space="preserve"> cette résiliation ne donnera pas lieu à versement d’une indemnité.</w:t>
      </w:r>
    </w:p>
    <w:p w:rsidR="00B37BF5" w:rsidRPr="00031BD6" w:rsidRDefault="00B37BF5" w:rsidP="00FD3C7A">
      <w:pPr>
        <w:jc w:val="both"/>
        <w:rPr>
          <w:rFonts w:ascii="Arial" w:hAnsi="Arial" w:cs="Arial"/>
          <w:sz w:val="22"/>
          <w:szCs w:val="22"/>
        </w:rPr>
      </w:pPr>
    </w:p>
    <w:p w:rsidR="00B37BF5" w:rsidRPr="00031BD6" w:rsidRDefault="00B37BF5" w:rsidP="00FD3C7A">
      <w:pPr>
        <w:jc w:val="both"/>
        <w:rPr>
          <w:rFonts w:ascii="Arial" w:eastAsia="Calibri" w:hAnsi="Arial" w:cs="Arial"/>
          <w:color w:val="000000"/>
          <w:sz w:val="22"/>
          <w:szCs w:val="22"/>
          <w:lang w:eastAsia="en-US"/>
        </w:rPr>
      </w:pPr>
    </w:p>
    <w:p w:rsidR="00475FF5" w:rsidRPr="00031BD6" w:rsidRDefault="00475FF5" w:rsidP="006F734C">
      <w:pPr>
        <w:rPr>
          <w:rFonts w:ascii="Arial" w:hAnsi="Arial" w:cs="Arial"/>
          <w:sz w:val="22"/>
          <w:szCs w:val="22"/>
        </w:rPr>
      </w:pPr>
      <w:bookmarkStart w:id="16" w:name="_Toc346703834"/>
      <w:bookmarkStart w:id="17" w:name="_Toc520298888"/>
    </w:p>
    <w:p w:rsidR="006F734C" w:rsidRPr="00031BD6" w:rsidRDefault="006F734C" w:rsidP="006F734C">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9A3D9F" w:rsidRPr="00031BD6">
        <w:rPr>
          <w:rFonts w:ascii="Arial" w:hAnsi="Arial" w:cs="Arial"/>
          <w:b/>
          <w:bCs/>
          <w:color w:val="244061"/>
          <w:sz w:val="22"/>
          <w:szCs w:val="22"/>
        </w:rPr>
        <w:t>17</w:t>
      </w:r>
      <w:r w:rsidRPr="00031BD6">
        <w:rPr>
          <w:rFonts w:ascii="Arial" w:hAnsi="Arial" w:cs="Arial"/>
          <w:b/>
          <w:bCs/>
          <w:color w:val="244061"/>
          <w:sz w:val="22"/>
          <w:szCs w:val="22"/>
        </w:rPr>
        <w:t xml:space="preserve"> – LITIGES</w:t>
      </w:r>
    </w:p>
    <w:p w:rsidR="006F734C" w:rsidRPr="00031BD6" w:rsidRDefault="006F734C" w:rsidP="006F734C">
      <w:pPr>
        <w:jc w:val="both"/>
        <w:rPr>
          <w:rFonts w:ascii="Arial" w:hAnsi="Arial" w:cs="Arial"/>
          <w:sz w:val="22"/>
          <w:szCs w:val="22"/>
        </w:rPr>
      </w:pPr>
    </w:p>
    <w:p w:rsidR="00F91EE0" w:rsidRPr="00031BD6" w:rsidRDefault="006F734C" w:rsidP="000804A0">
      <w:pPr>
        <w:jc w:val="both"/>
        <w:rPr>
          <w:rFonts w:ascii="Arial" w:eastAsia="Calibri" w:hAnsi="Arial" w:cs="Arial"/>
          <w:sz w:val="22"/>
          <w:szCs w:val="22"/>
          <w:lang w:eastAsia="en-US"/>
        </w:rPr>
      </w:pPr>
      <w:r w:rsidRPr="00031BD6">
        <w:rPr>
          <w:rFonts w:ascii="Arial" w:eastAsia="Calibri" w:hAnsi="Arial" w:cs="Arial"/>
          <w:sz w:val="22"/>
          <w:szCs w:val="22"/>
          <w:lang w:eastAsia="en-US"/>
        </w:rPr>
        <w:t>Le tribunal compétent est le Tribunal Judiciaire dans le ressort duquel se trouve la Caisse Primaire d'Assurance Maladie des Hauts de Seine</w:t>
      </w:r>
      <w:bookmarkEnd w:id="16"/>
      <w:bookmarkEnd w:id="17"/>
      <w:r w:rsidR="000804A0" w:rsidRPr="00031BD6">
        <w:rPr>
          <w:rFonts w:ascii="Arial" w:eastAsia="Calibri" w:hAnsi="Arial" w:cs="Arial"/>
          <w:sz w:val="22"/>
          <w:szCs w:val="22"/>
          <w:lang w:eastAsia="en-US"/>
        </w:rPr>
        <w:t>.</w:t>
      </w:r>
    </w:p>
    <w:p w:rsidR="000804A0" w:rsidRPr="00031BD6" w:rsidRDefault="000804A0" w:rsidP="000804A0">
      <w:pPr>
        <w:jc w:val="both"/>
        <w:rPr>
          <w:rFonts w:ascii="Arial" w:eastAsia="Calibri" w:hAnsi="Arial" w:cs="Arial"/>
          <w:sz w:val="22"/>
          <w:szCs w:val="22"/>
          <w:lang w:eastAsia="en-US"/>
        </w:rPr>
      </w:pPr>
    </w:p>
    <w:p w:rsidR="00B37BF5" w:rsidRPr="00031BD6" w:rsidRDefault="00B37BF5" w:rsidP="000804A0">
      <w:pPr>
        <w:jc w:val="both"/>
        <w:rPr>
          <w:rFonts w:ascii="Arial" w:eastAsia="Calibri" w:hAnsi="Arial" w:cs="Arial"/>
          <w:sz w:val="22"/>
          <w:szCs w:val="22"/>
          <w:lang w:eastAsia="en-US"/>
        </w:rPr>
      </w:pPr>
    </w:p>
    <w:p w:rsidR="006928EE" w:rsidRPr="00031BD6" w:rsidRDefault="006928EE" w:rsidP="000804A0">
      <w:pPr>
        <w:jc w:val="both"/>
        <w:rPr>
          <w:rFonts w:ascii="Arial" w:eastAsia="Calibri" w:hAnsi="Arial" w:cs="Arial"/>
          <w:sz w:val="22"/>
          <w:szCs w:val="22"/>
          <w:lang w:eastAsia="en-US"/>
        </w:rPr>
      </w:pPr>
    </w:p>
    <w:p w:rsidR="00E87F9E" w:rsidRPr="00031BD6" w:rsidRDefault="00E87F9E" w:rsidP="00E87F9E">
      <w:pPr>
        <w:pBdr>
          <w:top w:val="single" w:sz="12" w:space="1" w:color="auto" w:shadow="1"/>
          <w:left w:val="single" w:sz="12" w:space="4" w:color="auto" w:shadow="1"/>
          <w:bottom w:val="single" w:sz="12" w:space="1" w:color="auto" w:shadow="1"/>
          <w:right w:val="single" w:sz="12" w:space="6" w:color="auto" w:shadow="1"/>
        </w:pBdr>
        <w:shd w:val="clear" w:color="auto" w:fill="92D050"/>
        <w:outlineLvl w:val="0"/>
        <w:rPr>
          <w:rFonts w:ascii="Arial" w:hAnsi="Arial" w:cs="Arial"/>
          <w:b/>
          <w:bCs/>
          <w:color w:val="244061"/>
          <w:sz w:val="22"/>
          <w:szCs w:val="22"/>
        </w:rPr>
      </w:pPr>
      <w:r w:rsidRPr="00031BD6">
        <w:rPr>
          <w:rFonts w:ascii="Arial" w:hAnsi="Arial" w:cs="Arial"/>
          <w:b/>
          <w:bCs/>
          <w:color w:val="244061"/>
          <w:sz w:val="22"/>
          <w:szCs w:val="22"/>
        </w:rPr>
        <w:t xml:space="preserve">ARTICLE  </w:t>
      </w:r>
      <w:r w:rsidR="009A3D9F" w:rsidRPr="00031BD6">
        <w:rPr>
          <w:rFonts w:ascii="Arial" w:hAnsi="Arial" w:cs="Arial"/>
          <w:b/>
          <w:bCs/>
          <w:color w:val="244061"/>
          <w:sz w:val="22"/>
          <w:szCs w:val="22"/>
        </w:rPr>
        <w:t>18</w:t>
      </w:r>
      <w:r w:rsidRPr="00031BD6">
        <w:rPr>
          <w:rFonts w:ascii="Arial" w:hAnsi="Arial" w:cs="Arial"/>
          <w:b/>
          <w:bCs/>
          <w:color w:val="244061"/>
          <w:sz w:val="22"/>
          <w:szCs w:val="22"/>
        </w:rPr>
        <w:t xml:space="preserve"> – DEROGATION</w:t>
      </w:r>
      <w:r w:rsidR="005B6C71" w:rsidRPr="00031BD6">
        <w:rPr>
          <w:rFonts w:ascii="Arial" w:hAnsi="Arial" w:cs="Arial"/>
          <w:b/>
          <w:bCs/>
          <w:color w:val="244061"/>
          <w:sz w:val="22"/>
          <w:szCs w:val="22"/>
        </w:rPr>
        <w:t>S</w:t>
      </w:r>
    </w:p>
    <w:p w:rsidR="003F2A62" w:rsidRPr="00031BD6" w:rsidRDefault="003F2A62" w:rsidP="00A960FB">
      <w:pPr>
        <w:rPr>
          <w:rFonts w:ascii="Arial" w:hAnsi="Arial" w:cs="Arial"/>
          <w:sz w:val="22"/>
          <w:szCs w:val="22"/>
        </w:rPr>
      </w:pPr>
    </w:p>
    <w:p w:rsidR="006928EE" w:rsidRPr="00031BD6" w:rsidRDefault="006928EE" w:rsidP="00A960FB">
      <w:pPr>
        <w:rPr>
          <w:rFonts w:ascii="Arial" w:hAnsi="Arial" w:cs="Arial"/>
          <w:sz w:val="22"/>
          <w:szCs w:val="22"/>
        </w:rPr>
      </w:pPr>
    </w:p>
    <w:tbl>
      <w:tblPr>
        <w:tblW w:w="94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268"/>
        <w:gridCol w:w="5353"/>
      </w:tblGrid>
      <w:tr w:rsidR="00A960FB" w:rsidRPr="00031BD6" w:rsidTr="00CA7477">
        <w:trPr>
          <w:trHeight w:val="790"/>
        </w:trPr>
        <w:tc>
          <w:tcPr>
            <w:tcW w:w="1843" w:type="dxa"/>
            <w:shd w:val="clear" w:color="auto" w:fill="auto"/>
          </w:tcPr>
          <w:p w:rsidR="00A960FB" w:rsidRPr="00031BD6" w:rsidRDefault="00A960FB" w:rsidP="00A960FB">
            <w:pPr>
              <w:jc w:val="both"/>
              <w:rPr>
                <w:rFonts w:ascii="Arial" w:hAnsi="Arial" w:cs="Arial"/>
                <w:b/>
                <w:sz w:val="22"/>
                <w:szCs w:val="22"/>
              </w:rPr>
            </w:pPr>
          </w:p>
          <w:p w:rsidR="00A960FB" w:rsidRPr="00031BD6" w:rsidRDefault="006F734C" w:rsidP="006F734C">
            <w:pPr>
              <w:jc w:val="center"/>
              <w:rPr>
                <w:rFonts w:ascii="Arial" w:hAnsi="Arial" w:cs="Arial"/>
                <w:b/>
                <w:sz w:val="22"/>
                <w:szCs w:val="22"/>
              </w:rPr>
            </w:pPr>
            <w:r w:rsidRPr="00031BD6">
              <w:rPr>
                <w:rFonts w:ascii="Arial" w:hAnsi="Arial" w:cs="Arial"/>
                <w:b/>
                <w:sz w:val="22"/>
                <w:szCs w:val="22"/>
              </w:rPr>
              <w:t>ARTICLE DU C.C.</w:t>
            </w:r>
            <w:r w:rsidR="00606F1D" w:rsidRPr="00031BD6">
              <w:rPr>
                <w:rFonts w:ascii="Arial" w:hAnsi="Arial" w:cs="Arial"/>
                <w:b/>
                <w:sz w:val="22"/>
                <w:szCs w:val="22"/>
              </w:rPr>
              <w:t>A.</w:t>
            </w:r>
            <w:r w:rsidRPr="00031BD6">
              <w:rPr>
                <w:rFonts w:ascii="Arial" w:hAnsi="Arial" w:cs="Arial"/>
                <w:b/>
                <w:sz w:val="22"/>
                <w:szCs w:val="22"/>
              </w:rPr>
              <w:t>P.</w:t>
            </w:r>
          </w:p>
          <w:p w:rsidR="00A960FB" w:rsidRPr="00031BD6" w:rsidRDefault="00A960FB" w:rsidP="00A960FB">
            <w:pPr>
              <w:jc w:val="both"/>
              <w:rPr>
                <w:rFonts w:ascii="Arial" w:hAnsi="Arial" w:cs="Arial"/>
                <w:b/>
                <w:sz w:val="22"/>
                <w:szCs w:val="22"/>
              </w:rPr>
            </w:pPr>
          </w:p>
        </w:tc>
        <w:tc>
          <w:tcPr>
            <w:tcW w:w="2268" w:type="dxa"/>
            <w:shd w:val="clear" w:color="auto" w:fill="auto"/>
          </w:tcPr>
          <w:p w:rsidR="00A960FB" w:rsidRPr="00031BD6" w:rsidRDefault="00A960FB" w:rsidP="00A960FB">
            <w:pPr>
              <w:jc w:val="both"/>
              <w:rPr>
                <w:rFonts w:ascii="Arial" w:hAnsi="Arial" w:cs="Arial"/>
                <w:b/>
                <w:sz w:val="22"/>
                <w:szCs w:val="22"/>
              </w:rPr>
            </w:pPr>
          </w:p>
          <w:p w:rsidR="00A960FB" w:rsidRPr="00031BD6" w:rsidRDefault="006F734C" w:rsidP="006F734C">
            <w:pPr>
              <w:jc w:val="center"/>
              <w:rPr>
                <w:rFonts w:ascii="Arial" w:hAnsi="Arial" w:cs="Arial"/>
                <w:b/>
                <w:sz w:val="22"/>
                <w:szCs w:val="22"/>
              </w:rPr>
            </w:pPr>
            <w:r w:rsidRPr="00031BD6">
              <w:rPr>
                <w:rFonts w:ascii="Arial" w:hAnsi="Arial" w:cs="Arial"/>
                <w:b/>
                <w:sz w:val="22"/>
                <w:szCs w:val="22"/>
              </w:rPr>
              <w:t xml:space="preserve">ARTICLE DU </w:t>
            </w:r>
            <w:r w:rsidR="000D2B0A" w:rsidRPr="00031BD6">
              <w:rPr>
                <w:rFonts w:ascii="Arial" w:hAnsi="Arial" w:cs="Arial"/>
                <w:b/>
                <w:sz w:val="22"/>
                <w:szCs w:val="22"/>
              </w:rPr>
              <w:t>CCAG-PI</w:t>
            </w:r>
          </w:p>
        </w:tc>
        <w:tc>
          <w:tcPr>
            <w:tcW w:w="5353" w:type="dxa"/>
            <w:shd w:val="clear" w:color="auto" w:fill="auto"/>
          </w:tcPr>
          <w:p w:rsidR="00A960FB" w:rsidRPr="00031BD6" w:rsidRDefault="00A960FB" w:rsidP="00A960FB">
            <w:pPr>
              <w:jc w:val="both"/>
              <w:rPr>
                <w:rFonts w:ascii="Arial" w:hAnsi="Arial" w:cs="Arial"/>
                <w:b/>
                <w:sz w:val="22"/>
                <w:szCs w:val="22"/>
              </w:rPr>
            </w:pPr>
          </w:p>
          <w:p w:rsidR="00A960FB" w:rsidRPr="00031BD6" w:rsidRDefault="00A960FB" w:rsidP="006F734C">
            <w:pPr>
              <w:jc w:val="center"/>
              <w:rPr>
                <w:rFonts w:ascii="Arial" w:hAnsi="Arial" w:cs="Arial"/>
                <w:b/>
                <w:sz w:val="22"/>
                <w:szCs w:val="22"/>
              </w:rPr>
            </w:pPr>
            <w:r w:rsidRPr="00031BD6">
              <w:rPr>
                <w:rFonts w:ascii="Arial" w:hAnsi="Arial" w:cs="Arial"/>
                <w:b/>
                <w:sz w:val="22"/>
                <w:szCs w:val="22"/>
              </w:rPr>
              <w:t>OBJET DE LA DEROGATION</w:t>
            </w:r>
          </w:p>
        </w:tc>
      </w:tr>
      <w:tr w:rsidR="00BF64CB" w:rsidRPr="00031BD6" w:rsidTr="00CA7477">
        <w:trPr>
          <w:trHeight w:val="606"/>
        </w:trPr>
        <w:tc>
          <w:tcPr>
            <w:tcW w:w="1843" w:type="dxa"/>
            <w:shd w:val="clear" w:color="auto" w:fill="auto"/>
          </w:tcPr>
          <w:p w:rsidR="00BF64CB" w:rsidRPr="00031BD6" w:rsidRDefault="00BF64CB" w:rsidP="00A960FB">
            <w:pPr>
              <w:jc w:val="both"/>
              <w:rPr>
                <w:rFonts w:ascii="Arial" w:hAnsi="Arial" w:cs="Arial"/>
                <w:sz w:val="22"/>
                <w:szCs w:val="22"/>
              </w:rPr>
            </w:pPr>
          </w:p>
          <w:p w:rsidR="00BF64CB" w:rsidRPr="00031BD6" w:rsidRDefault="009A3D9F" w:rsidP="00BF64CB">
            <w:pPr>
              <w:jc w:val="center"/>
              <w:rPr>
                <w:rFonts w:ascii="Arial" w:hAnsi="Arial" w:cs="Arial"/>
                <w:sz w:val="22"/>
                <w:szCs w:val="22"/>
              </w:rPr>
            </w:pPr>
            <w:r w:rsidRPr="00031BD6">
              <w:rPr>
                <w:rFonts w:ascii="Arial" w:hAnsi="Arial" w:cs="Arial"/>
                <w:sz w:val="22"/>
                <w:szCs w:val="22"/>
              </w:rPr>
              <w:t>8</w:t>
            </w:r>
          </w:p>
        </w:tc>
        <w:tc>
          <w:tcPr>
            <w:tcW w:w="2268" w:type="dxa"/>
            <w:shd w:val="clear" w:color="auto" w:fill="auto"/>
          </w:tcPr>
          <w:p w:rsidR="00BF64CB" w:rsidRPr="00031BD6" w:rsidRDefault="00BF64CB" w:rsidP="00A960FB">
            <w:pPr>
              <w:jc w:val="both"/>
              <w:rPr>
                <w:rFonts w:ascii="Arial" w:hAnsi="Arial" w:cs="Arial"/>
                <w:sz w:val="22"/>
                <w:szCs w:val="22"/>
                <w:highlight w:val="yellow"/>
              </w:rPr>
            </w:pPr>
          </w:p>
          <w:p w:rsidR="00BF64CB" w:rsidRPr="00031BD6" w:rsidRDefault="00BF64CB" w:rsidP="00BF64CB">
            <w:pPr>
              <w:jc w:val="center"/>
              <w:rPr>
                <w:rFonts w:ascii="Arial" w:hAnsi="Arial" w:cs="Arial"/>
                <w:sz w:val="22"/>
                <w:szCs w:val="22"/>
                <w:highlight w:val="yellow"/>
              </w:rPr>
            </w:pPr>
            <w:r w:rsidRPr="00031BD6">
              <w:rPr>
                <w:rFonts w:ascii="Arial" w:hAnsi="Arial" w:cs="Arial"/>
                <w:sz w:val="22"/>
                <w:szCs w:val="22"/>
              </w:rPr>
              <w:t>14.1</w:t>
            </w:r>
            <w:r w:rsidR="006369E8" w:rsidRPr="00031BD6">
              <w:rPr>
                <w:rFonts w:ascii="Arial" w:hAnsi="Arial" w:cs="Arial"/>
                <w:sz w:val="22"/>
                <w:szCs w:val="22"/>
              </w:rPr>
              <w:t>.3</w:t>
            </w:r>
          </w:p>
        </w:tc>
        <w:tc>
          <w:tcPr>
            <w:tcW w:w="5353" w:type="dxa"/>
            <w:shd w:val="clear" w:color="auto" w:fill="auto"/>
          </w:tcPr>
          <w:p w:rsidR="00BF64CB" w:rsidRPr="00031BD6" w:rsidRDefault="00BF64CB" w:rsidP="00A960FB">
            <w:pPr>
              <w:jc w:val="both"/>
              <w:rPr>
                <w:rFonts w:ascii="Arial" w:hAnsi="Arial" w:cs="Arial"/>
                <w:sz w:val="22"/>
                <w:szCs w:val="22"/>
              </w:rPr>
            </w:pPr>
          </w:p>
          <w:p w:rsidR="00BF64CB" w:rsidRPr="00031BD6" w:rsidRDefault="00BF64CB" w:rsidP="00A960FB">
            <w:pPr>
              <w:jc w:val="both"/>
              <w:rPr>
                <w:rFonts w:ascii="Arial" w:hAnsi="Arial" w:cs="Arial"/>
                <w:sz w:val="22"/>
                <w:szCs w:val="22"/>
              </w:rPr>
            </w:pPr>
            <w:r w:rsidRPr="00031BD6">
              <w:rPr>
                <w:rFonts w:ascii="Arial" w:hAnsi="Arial" w:cs="Arial"/>
                <w:sz w:val="22"/>
                <w:szCs w:val="22"/>
              </w:rPr>
              <w:t>Pénalités</w:t>
            </w:r>
          </w:p>
        </w:tc>
      </w:tr>
      <w:tr w:rsidR="00A960FB" w:rsidRPr="00031BD6" w:rsidTr="005F74BE">
        <w:trPr>
          <w:trHeight w:val="633"/>
        </w:trPr>
        <w:tc>
          <w:tcPr>
            <w:tcW w:w="1843" w:type="dxa"/>
            <w:shd w:val="clear" w:color="auto" w:fill="auto"/>
            <w:vAlign w:val="center"/>
          </w:tcPr>
          <w:p w:rsidR="00A960FB" w:rsidRPr="00031BD6" w:rsidRDefault="009A3D9F" w:rsidP="00BF64CB">
            <w:pPr>
              <w:jc w:val="center"/>
              <w:rPr>
                <w:rFonts w:ascii="Arial" w:hAnsi="Arial" w:cs="Arial"/>
                <w:color w:val="000000" w:themeColor="text1"/>
                <w:sz w:val="22"/>
                <w:szCs w:val="22"/>
              </w:rPr>
            </w:pPr>
            <w:r w:rsidRPr="00031BD6">
              <w:rPr>
                <w:rFonts w:ascii="Arial" w:hAnsi="Arial" w:cs="Arial"/>
                <w:color w:val="000000" w:themeColor="text1"/>
                <w:sz w:val="22"/>
                <w:szCs w:val="22"/>
              </w:rPr>
              <w:t>16</w:t>
            </w:r>
            <w:r w:rsidR="00BF64CB" w:rsidRPr="00031BD6">
              <w:rPr>
                <w:rFonts w:ascii="Arial" w:hAnsi="Arial" w:cs="Arial"/>
                <w:color w:val="000000" w:themeColor="text1"/>
                <w:sz w:val="22"/>
                <w:szCs w:val="22"/>
              </w:rPr>
              <w:t>.2</w:t>
            </w:r>
          </w:p>
        </w:tc>
        <w:tc>
          <w:tcPr>
            <w:tcW w:w="2268" w:type="dxa"/>
            <w:shd w:val="clear" w:color="auto" w:fill="auto"/>
            <w:vAlign w:val="center"/>
          </w:tcPr>
          <w:p w:rsidR="00A960FB" w:rsidRPr="00031BD6" w:rsidRDefault="006E08EF" w:rsidP="006E08EF">
            <w:pPr>
              <w:rPr>
                <w:rFonts w:ascii="Arial" w:hAnsi="Arial" w:cs="Arial"/>
                <w:sz w:val="22"/>
                <w:szCs w:val="22"/>
                <w:highlight w:val="yellow"/>
              </w:rPr>
            </w:pPr>
            <w:r w:rsidRPr="00031BD6">
              <w:rPr>
                <w:rFonts w:ascii="Arial" w:hAnsi="Arial" w:cs="Arial"/>
                <w:sz w:val="22"/>
                <w:szCs w:val="22"/>
              </w:rPr>
              <w:t xml:space="preserve">             </w:t>
            </w:r>
            <w:r w:rsidR="003F4434" w:rsidRPr="00031BD6">
              <w:rPr>
                <w:rFonts w:ascii="Arial" w:hAnsi="Arial" w:cs="Arial"/>
                <w:sz w:val="22"/>
                <w:szCs w:val="22"/>
              </w:rPr>
              <w:t>39</w:t>
            </w:r>
          </w:p>
        </w:tc>
        <w:tc>
          <w:tcPr>
            <w:tcW w:w="5353" w:type="dxa"/>
            <w:shd w:val="clear" w:color="auto" w:fill="auto"/>
            <w:vAlign w:val="center"/>
          </w:tcPr>
          <w:p w:rsidR="00A960FB" w:rsidRPr="00031BD6" w:rsidRDefault="006F734C" w:rsidP="00A960FB">
            <w:pPr>
              <w:rPr>
                <w:rFonts w:ascii="Arial" w:hAnsi="Arial" w:cs="Arial"/>
                <w:sz w:val="22"/>
                <w:szCs w:val="22"/>
              </w:rPr>
            </w:pPr>
            <w:r w:rsidRPr="00031BD6">
              <w:rPr>
                <w:rFonts w:ascii="Arial" w:hAnsi="Arial" w:cs="Arial"/>
                <w:sz w:val="22"/>
                <w:szCs w:val="22"/>
              </w:rPr>
              <w:t>Résiliation pour faute du titulaire</w:t>
            </w:r>
          </w:p>
        </w:tc>
      </w:tr>
      <w:tr w:rsidR="006F734C" w:rsidRPr="00031BD6" w:rsidTr="00CA7477">
        <w:trPr>
          <w:trHeight w:val="624"/>
        </w:trPr>
        <w:tc>
          <w:tcPr>
            <w:tcW w:w="1843" w:type="dxa"/>
            <w:shd w:val="clear" w:color="auto" w:fill="auto"/>
            <w:vAlign w:val="center"/>
          </w:tcPr>
          <w:p w:rsidR="006F734C" w:rsidRPr="00031BD6" w:rsidRDefault="00C01BB3" w:rsidP="00C01BB3">
            <w:pPr>
              <w:rPr>
                <w:rFonts w:ascii="Arial" w:hAnsi="Arial" w:cs="Arial"/>
                <w:color w:val="000000" w:themeColor="text1"/>
                <w:sz w:val="22"/>
                <w:szCs w:val="22"/>
              </w:rPr>
            </w:pPr>
            <w:r w:rsidRPr="00031BD6">
              <w:rPr>
                <w:rFonts w:ascii="Arial" w:hAnsi="Arial" w:cs="Arial"/>
                <w:color w:val="000000" w:themeColor="text1"/>
                <w:sz w:val="22"/>
                <w:szCs w:val="22"/>
              </w:rPr>
              <w:t xml:space="preserve">        </w:t>
            </w:r>
            <w:r w:rsidR="009A3D9F" w:rsidRPr="00031BD6">
              <w:rPr>
                <w:rFonts w:ascii="Arial" w:hAnsi="Arial" w:cs="Arial"/>
                <w:color w:val="000000" w:themeColor="text1"/>
                <w:sz w:val="22"/>
                <w:szCs w:val="22"/>
              </w:rPr>
              <w:t xml:space="preserve"> </w:t>
            </w:r>
            <w:r w:rsidRPr="00031BD6">
              <w:rPr>
                <w:rFonts w:ascii="Arial" w:hAnsi="Arial" w:cs="Arial"/>
                <w:color w:val="000000" w:themeColor="text1"/>
                <w:sz w:val="22"/>
                <w:szCs w:val="22"/>
              </w:rPr>
              <w:t xml:space="preserve"> </w:t>
            </w:r>
            <w:r w:rsidR="009A3D9F" w:rsidRPr="00031BD6">
              <w:rPr>
                <w:rFonts w:ascii="Arial" w:hAnsi="Arial" w:cs="Arial"/>
                <w:color w:val="000000" w:themeColor="text1"/>
                <w:sz w:val="22"/>
                <w:szCs w:val="22"/>
              </w:rPr>
              <w:t>16</w:t>
            </w:r>
            <w:r w:rsidR="00BF64CB" w:rsidRPr="00031BD6">
              <w:rPr>
                <w:rFonts w:ascii="Arial" w:hAnsi="Arial" w:cs="Arial"/>
                <w:color w:val="000000" w:themeColor="text1"/>
                <w:sz w:val="22"/>
                <w:szCs w:val="22"/>
              </w:rPr>
              <w:t>.3</w:t>
            </w:r>
          </w:p>
        </w:tc>
        <w:tc>
          <w:tcPr>
            <w:tcW w:w="2268" w:type="dxa"/>
            <w:shd w:val="clear" w:color="auto" w:fill="auto"/>
            <w:vAlign w:val="center"/>
          </w:tcPr>
          <w:p w:rsidR="006F734C" w:rsidRPr="00031BD6" w:rsidRDefault="006E08EF" w:rsidP="00BF64CB">
            <w:pPr>
              <w:jc w:val="center"/>
              <w:rPr>
                <w:rFonts w:ascii="Arial" w:hAnsi="Arial" w:cs="Arial"/>
                <w:sz w:val="22"/>
                <w:szCs w:val="22"/>
                <w:highlight w:val="yellow"/>
              </w:rPr>
            </w:pPr>
            <w:r w:rsidRPr="00031BD6">
              <w:rPr>
                <w:rFonts w:ascii="Arial" w:hAnsi="Arial" w:cs="Arial"/>
                <w:sz w:val="22"/>
                <w:szCs w:val="22"/>
              </w:rPr>
              <w:t>27.1</w:t>
            </w:r>
          </w:p>
        </w:tc>
        <w:tc>
          <w:tcPr>
            <w:tcW w:w="5353" w:type="dxa"/>
            <w:shd w:val="clear" w:color="auto" w:fill="auto"/>
            <w:vAlign w:val="center"/>
          </w:tcPr>
          <w:p w:rsidR="006F734C" w:rsidRPr="00031BD6" w:rsidRDefault="006F734C" w:rsidP="00A960FB">
            <w:pPr>
              <w:rPr>
                <w:rFonts w:ascii="Arial" w:hAnsi="Arial" w:cs="Arial"/>
                <w:sz w:val="22"/>
                <w:szCs w:val="22"/>
              </w:rPr>
            </w:pPr>
            <w:r w:rsidRPr="00031BD6">
              <w:rPr>
                <w:rFonts w:ascii="Arial" w:hAnsi="Arial" w:cs="Arial"/>
                <w:sz w:val="22"/>
                <w:szCs w:val="22"/>
              </w:rPr>
              <w:t>Exécution aux frais et risques du titulaire</w:t>
            </w:r>
          </w:p>
        </w:tc>
      </w:tr>
      <w:tr w:rsidR="00A960FB" w:rsidRPr="00031BD6" w:rsidTr="005F74BE">
        <w:trPr>
          <w:trHeight w:val="657"/>
        </w:trPr>
        <w:tc>
          <w:tcPr>
            <w:tcW w:w="1843" w:type="dxa"/>
            <w:shd w:val="clear" w:color="auto" w:fill="auto"/>
            <w:vAlign w:val="center"/>
          </w:tcPr>
          <w:p w:rsidR="00A960FB" w:rsidRPr="00031BD6" w:rsidRDefault="009A3D9F" w:rsidP="00BF64CB">
            <w:pPr>
              <w:jc w:val="center"/>
              <w:rPr>
                <w:rFonts w:ascii="Arial" w:hAnsi="Arial" w:cs="Arial"/>
                <w:color w:val="000000" w:themeColor="text1"/>
                <w:sz w:val="22"/>
                <w:szCs w:val="22"/>
              </w:rPr>
            </w:pPr>
            <w:r w:rsidRPr="00031BD6">
              <w:rPr>
                <w:rFonts w:ascii="Arial" w:hAnsi="Arial" w:cs="Arial"/>
                <w:color w:val="000000" w:themeColor="text1"/>
                <w:sz w:val="22"/>
                <w:szCs w:val="22"/>
              </w:rPr>
              <w:t>16</w:t>
            </w:r>
            <w:r w:rsidR="00BF64CB" w:rsidRPr="00031BD6">
              <w:rPr>
                <w:rFonts w:ascii="Arial" w:hAnsi="Arial" w:cs="Arial"/>
                <w:color w:val="000000" w:themeColor="text1"/>
                <w:sz w:val="22"/>
                <w:szCs w:val="22"/>
              </w:rPr>
              <w:t>.4</w:t>
            </w:r>
          </w:p>
        </w:tc>
        <w:tc>
          <w:tcPr>
            <w:tcW w:w="2268" w:type="dxa"/>
            <w:shd w:val="clear" w:color="auto" w:fill="auto"/>
            <w:vAlign w:val="center"/>
          </w:tcPr>
          <w:p w:rsidR="00A960FB" w:rsidRPr="00031BD6" w:rsidRDefault="006E08EF" w:rsidP="00BF64CB">
            <w:pPr>
              <w:jc w:val="center"/>
              <w:rPr>
                <w:rFonts w:ascii="Arial" w:hAnsi="Arial" w:cs="Arial"/>
                <w:sz w:val="22"/>
                <w:szCs w:val="22"/>
                <w:highlight w:val="yellow"/>
              </w:rPr>
            </w:pPr>
            <w:r w:rsidRPr="00031BD6">
              <w:rPr>
                <w:rFonts w:ascii="Arial" w:hAnsi="Arial" w:cs="Arial"/>
                <w:sz w:val="22"/>
                <w:szCs w:val="22"/>
              </w:rPr>
              <w:t>40</w:t>
            </w:r>
          </w:p>
        </w:tc>
        <w:tc>
          <w:tcPr>
            <w:tcW w:w="5353" w:type="dxa"/>
            <w:shd w:val="clear" w:color="auto" w:fill="auto"/>
            <w:vAlign w:val="center"/>
          </w:tcPr>
          <w:p w:rsidR="00A960FB" w:rsidRPr="00031BD6" w:rsidRDefault="006F734C" w:rsidP="00BF64CB">
            <w:pPr>
              <w:rPr>
                <w:rFonts w:ascii="Arial" w:hAnsi="Arial" w:cs="Arial"/>
                <w:sz w:val="22"/>
                <w:szCs w:val="22"/>
              </w:rPr>
            </w:pPr>
            <w:r w:rsidRPr="00031BD6">
              <w:rPr>
                <w:rFonts w:ascii="Arial" w:hAnsi="Arial" w:cs="Arial"/>
                <w:sz w:val="22"/>
                <w:szCs w:val="22"/>
              </w:rPr>
              <w:t xml:space="preserve">Résiliation </w:t>
            </w:r>
            <w:r w:rsidR="00BF64CB" w:rsidRPr="00031BD6">
              <w:rPr>
                <w:rFonts w:ascii="Arial" w:hAnsi="Arial" w:cs="Arial"/>
                <w:sz w:val="22"/>
                <w:szCs w:val="22"/>
              </w:rPr>
              <w:t>pour motif intérêt général</w:t>
            </w:r>
          </w:p>
        </w:tc>
      </w:tr>
    </w:tbl>
    <w:p w:rsidR="00703F28" w:rsidRPr="00031BD6" w:rsidRDefault="00703F28" w:rsidP="000804A0">
      <w:pPr>
        <w:jc w:val="both"/>
        <w:rPr>
          <w:rFonts w:ascii="Arial" w:hAnsi="Arial" w:cs="Arial"/>
          <w:sz w:val="22"/>
          <w:szCs w:val="22"/>
        </w:rPr>
      </w:pPr>
    </w:p>
    <w:sectPr w:rsidR="00703F28" w:rsidRPr="00031BD6" w:rsidSect="00031C4C">
      <w:headerReference w:type="default" r:id="rId10"/>
      <w:footerReference w:type="even" r:id="rId11"/>
      <w:footerReference w:type="default" r:id="rId12"/>
      <w:pgSz w:w="11907" w:h="16840" w:code="9"/>
      <w:pgMar w:top="1418" w:right="1247" w:bottom="1134" w:left="1247" w:header="720"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0EA" w:rsidRDefault="007E50EA">
      <w:r>
        <w:separator/>
      </w:r>
    </w:p>
  </w:endnote>
  <w:endnote w:type="continuationSeparator" w:id="0">
    <w:p w:rsidR="007E50EA" w:rsidRDefault="007E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Wingdings-Regular">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0EA" w:rsidRDefault="007E50EA" w:rsidP="0028213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7E50EA" w:rsidRDefault="007E50E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461146"/>
      <w:docPartObj>
        <w:docPartGallery w:val="Page Numbers (Bottom of Page)"/>
        <w:docPartUnique/>
      </w:docPartObj>
    </w:sdtPr>
    <w:sdtEndPr>
      <w:rPr>
        <w:rFonts w:ascii="Arial" w:hAnsi="Arial" w:cs="Arial"/>
      </w:rPr>
    </w:sdtEndPr>
    <w:sdtContent>
      <w:p w:rsidR="007E50EA" w:rsidRPr="00031BD6" w:rsidRDefault="007E50EA">
        <w:pPr>
          <w:pStyle w:val="Pieddepage"/>
          <w:jc w:val="right"/>
          <w:rPr>
            <w:rFonts w:ascii="Arial" w:hAnsi="Arial" w:cs="Arial"/>
          </w:rPr>
        </w:pPr>
        <w:r w:rsidRPr="00031BD6">
          <w:rPr>
            <w:rFonts w:ascii="Arial" w:hAnsi="Arial" w:cs="Arial"/>
          </w:rPr>
          <w:fldChar w:fldCharType="begin"/>
        </w:r>
        <w:r w:rsidRPr="00031BD6">
          <w:rPr>
            <w:rFonts w:ascii="Arial" w:hAnsi="Arial" w:cs="Arial"/>
          </w:rPr>
          <w:instrText>PAGE   \* MERGEFORMAT</w:instrText>
        </w:r>
        <w:r w:rsidRPr="00031BD6">
          <w:rPr>
            <w:rFonts w:ascii="Arial" w:hAnsi="Arial" w:cs="Arial"/>
          </w:rPr>
          <w:fldChar w:fldCharType="separate"/>
        </w:r>
        <w:r w:rsidR="0020544C">
          <w:rPr>
            <w:rFonts w:ascii="Arial" w:hAnsi="Arial" w:cs="Arial"/>
            <w:noProof/>
          </w:rPr>
          <w:t>13</w:t>
        </w:r>
        <w:r w:rsidRPr="00031BD6">
          <w:rPr>
            <w:rFonts w:ascii="Arial" w:hAnsi="Arial" w:cs="Arial"/>
          </w:rPr>
          <w:fldChar w:fldCharType="end"/>
        </w:r>
      </w:p>
    </w:sdtContent>
  </w:sdt>
  <w:p w:rsidR="007E50EA" w:rsidRPr="00031BD6" w:rsidRDefault="007E50EA" w:rsidP="002F34E5">
    <w:pPr>
      <w:pStyle w:val="Pieddepage"/>
      <w:ind w:right="360"/>
      <w:rPr>
        <w:rFonts w:ascii="Arial" w:hAnsi="Arial" w:cs="Arial"/>
      </w:rPr>
    </w:pPr>
    <w:r w:rsidRPr="00031BD6">
      <w:rPr>
        <w:rFonts w:ascii="Arial" w:hAnsi="Arial" w:cs="Arial"/>
      </w:rPr>
      <w:t>MAPA N°2026.</w:t>
    </w:r>
    <w:r w:rsidR="00204A41">
      <w:rPr>
        <w:rFonts w:ascii="Arial" w:hAnsi="Arial" w:cs="Arial"/>
      </w:rPr>
      <w:t>04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0EA" w:rsidRDefault="007E50EA">
      <w:r>
        <w:separator/>
      </w:r>
    </w:p>
  </w:footnote>
  <w:footnote w:type="continuationSeparator" w:id="0">
    <w:p w:rsidR="007E50EA" w:rsidRDefault="007E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0EA" w:rsidRDefault="007E50EA">
    <w:pPr>
      <w:pStyle w:val="En-tte"/>
      <w:rPr>
        <w:rFonts w:ascii="Helv" w:hAnsi="Helv"/>
        <w:b/>
      </w:rPr>
    </w:pPr>
    <w:r>
      <w:rPr>
        <w:rFonts w:ascii="Helv" w:hAnsi="Helv"/>
        <w:b/>
      </w:rPr>
      <w:tab/>
    </w:r>
    <w:r>
      <w:rPr>
        <w:rFonts w:ascii="Helv" w:hAnsi="Helv"/>
        <w:b/>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F6F"/>
    <w:multiLevelType w:val="hybridMultilevel"/>
    <w:tmpl w:val="2F9E24A2"/>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 w15:restartNumberingAfterBreak="0">
    <w:nsid w:val="10567927"/>
    <w:multiLevelType w:val="hybridMultilevel"/>
    <w:tmpl w:val="20A49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5F7C0D"/>
    <w:multiLevelType w:val="hybridMultilevel"/>
    <w:tmpl w:val="877647C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C62ECF"/>
    <w:multiLevelType w:val="hybridMultilevel"/>
    <w:tmpl w:val="D832AD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7F6936"/>
    <w:multiLevelType w:val="multilevel"/>
    <w:tmpl w:val="246E0C80"/>
    <w:lvl w:ilvl="0">
      <w:start w:val="1"/>
      <w:numFmt w:val="decimal"/>
      <w:lvlText w:val="%1."/>
      <w:lvlJc w:val="left"/>
      <w:pPr>
        <w:ind w:left="435" w:hanging="435"/>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4015542"/>
    <w:multiLevelType w:val="hybridMultilevel"/>
    <w:tmpl w:val="BF8C01DA"/>
    <w:lvl w:ilvl="0" w:tplc="F16E9C0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176988"/>
    <w:multiLevelType w:val="hybridMultilevel"/>
    <w:tmpl w:val="C8982D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C84AAF"/>
    <w:multiLevelType w:val="hybridMultilevel"/>
    <w:tmpl w:val="9CA883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2200D3"/>
    <w:multiLevelType w:val="hybridMultilevel"/>
    <w:tmpl w:val="9DB47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967F30"/>
    <w:multiLevelType w:val="hybridMultilevel"/>
    <w:tmpl w:val="6A162D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773116"/>
    <w:multiLevelType w:val="hybridMultilevel"/>
    <w:tmpl w:val="F5E874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73516F7"/>
    <w:multiLevelType w:val="hybridMultilevel"/>
    <w:tmpl w:val="8E4A13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821757B"/>
    <w:multiLevelType w:val="hybridMultilevel"/>
    <w:tmpl w:val="EBB046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E101F97"/>
    <w:multiLevelType w:val="hybridMultilevel"/>
    <w:tmpl w:val="3CE6B0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2980127"/>
    <w:multiLevelType w:val="hybridMultilevel"/>
    <w:tmpl w:val="C27477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6"/>
  </w:num>
  <w:num w:numId="5">
    <w:abstractNumId w:val="13"/>
  </w:num>
  <w:num w:numId="6">
    <w:abstractNumId w:val="12"/>
  </w:num>
  <w:num w:numId="7">
    <w:abstractNumId w:val="11"/>
  </w:num>
  <w:num w:numId="8">
    <w:abstractNumId w:val="3"/>
  </w:num>
  <w:num w:numId="9">
    <w:abstractNumId w:val="0"/>
  </w:num>
  <w:num w:numId="10">
    <w:abstractNumId w:val="5"/>
  </w:num>
  <w:num w:numId="11">
    <w:abstractNumId w:val="1"/>
  </w:num>
  <w:num w:numId="12">
    <w:abstractNumId w:val="14"/>
  </w:num>
  <w:num w:numId="13">
    <w:abstractNumId w:val="8"/>
  </w:num>
  <w:num w:numId="14">
    <w:abstractNumId w:val="4"/>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92D"/>
    <w:rsid w:val="00001571"/>
    <w:rsid w:val="00003F37"/>
    <w:rsid w:val="00004EC9"/>
    <w:rsid w:val="00005F5D"/>
    <w:rsid w:val="00015BE7"/>
    <w:rsid w:val="00017A4C"/>
    <w:rsid w:val="00017D42"/>
    <w:rsid w:val="00021DA9"/>
    <w:rsid w:val="00026102"/>
    <w:rsid w:val="00026AF5"/>
    <w:rsid w:val="000276ED"/>
    <w:rsid w:val="00030BCE"/>
    <w:rsid w:val="00031BD6"/>
    <w:rsid w:val="00031C4C"/>
    <w:rsid w:val="0003381F"/>
    <w:rsid w:val="00041FE6"/>
    <w:rsid w:val="000420E9"/>
    <w:rsid w:val="000422FB"/>
    <w:rsid w:val="000427A0"/>
    <w:rsid w:val="00043C0D"/>
    <w:rsid w:val="00045FB4"/>
    <w:rsid w:val="00046814"/>
    <w:rsid w:val="00047D4A"/>
    <w:rsid w:val="00053050"/>
    <w:rsid w:val="00061D94"/>
    <w:rsid w:val="0006258D"/>
    <w:rsid w:val="00070041"/>
    <w:rsid w:val="00073F89"/>
    <w:rsid w:val="000803C0"/>
    <w:rsid w:val="000804A0"/>
    <w:rsid w:val="00080CF3"/>
    <w:rsid w:val="00082427"/>
    <w:rsid w:val="0008342F"/>
    <w:rsid w:val="00090A48"/>
    <w:rsid w:val="00095789"/>
    <w:rsid w:val="00096F05"/>
    <w:rsid w:val="0009705D"/>
    <w:rsid w:val="000A0D16"/>
    <w:rsid w:val="000A1E23"/>
    <w:rsid w:val="000A23B9"/>
    <w:rsid w:val="000A2F18"/>
    <w:rsid w:val="000A601D"/>
    <w:rsid w:val="000A7121"/>
    <w:rsid w:val="000B05E5"/>
    <w:rsid w:val="000B08E4"/>
    <w:rsid w:val="000B33C7"/>
    <w:rsid w:val="000B513B"/>
    <w:rsid w:val="000B5164"/>
    <w:rsid w:val="000C01DC"/>
    <w:rsid w:val="000C09EC"/>
    <w:rsid w:val="000C193C"/>
    <w:rsid w:val="000C4918"/>
    <w:rsid w:val="000C4A1A"/>
    <w:rsid w:val="000C6823"/>
    <w:rsid w:val="000D140D"/>
    <w:rsid w:val="000D2B0A"/>
    <w:rsid w:val="000D3873"/>
    <w:rsid w:val="000D5D32"/>
    <w:rsid w:val="000D79AC"/>
    <w:rsid w:val="000E0291"/>
    <w:rsid w:val="000E46F4"/>
    <w:rsid w:val="000E570E"/>
    <w:rsid w:val="000F24BA"/>
    <w:rsid w:val="000F3F8D"/>
    <w:rsid w:val="000F4D1E"/>
    <w:rsid w:val="000F65DD"/>
    <w:rsid w:val="000F6986"/>
    <w:rsid w:val="000F7185"/>
    <w:rsid w:val="000F7D9B"/>
    <w:rsid w:val="00100D5F"/>
    <w:rsid w:val="00106C5C"/>
    <w:rsid w:val="001109CF"/>
    <w:rsid w:val="00112902"/>
    <w:rsid w:val="00114BC9"/>
    <w:rsid w:val="00114DB5"/>
    <w:rsid w:val="0012561F"/>
    <w:rsid w:val="00126E46"/>
    <w:rsid w:val="00127DF3"/>
    <w:rsid w:val="0014148B"/>
    <w:rsid w:val="00142AA5"/>
    <w:rsid w:val="00143493"/>
    <w:rsid w:val="00143755"/>
    <w:rsid w:val="0015476A"/>
    <w:rsid w:val="001558BB"/>
    <w:rsid w:val="00155D75"/>
    <w:rsid w:val="0016033A"/>
    <w:rsid w:val="00160872"/>
    <w:rsid w:val="0016434E"/>
    <w:rsid w:val="00164724"/>
    <w:rsid w:val="001675E1"/>
    <w:rsid w:val="00174383"/>
    <w:rsid w:val="00174566"/>
    <w:rsid w:val="00180CD6"/>
    <w:rsid w:val="00180E50"/>
    <w:rsid w:val="00180EE9"/>
    <w:rsid w:val="0018448B"/>
    <w:rsid w:val="00185A18"/>
    <w:rsid w:val="00185EB4"/>
    <w:rsid w:val="00190EA7"/>
    <w:rsid w:val="00193246"/>
    <w:rsid w:val="00193394"/>
    <w:rsid w:val="00193867"/>
    <w:rsid w:val="001943B3"/>
    <w:rsid w:val="00194FFB"/>
    <w:rsid w:val="0019502C"/>
    <w:rsid w:val="001970DB"/>
    <w:rsid w:val="001A0E04"/>
    <w:rsid w:val="001A136C"/>
    <w:rsid w:val="001A26B5"/>
    <w:rsid w:val="001A26FD"/>
    <w:rsid w:val="001A363A"/>
    <w:rsid w:val="001A4DFA"/>
    <w:rsid w:val="001A509E"/>
    <w:rsid w:val="001A527B"/>
    <w:rsid w:val="001A575D"/>
    <w:rsid w:val="001A71C7"/>
    <w:rsid w:val="001A7C4F"/>
    <w:rsid w:val="001B0949"/>
    <w:rsid w:val="001B3310"/>
    <w:rsid w:val="001C098E"/>
    <w:rsid w:val="001C25AF"/>
    <w:rsid w:val="001C2E42"/>
    <w:rsid w:val="001C4E53"/>
    <w:rsid w:val="001C5111"/>
    <w:rsid w:val="001C6A21"/>
    <w:rsid w:val="001C6E48"/>
    <w:rsid w:val="001D3A32"/>
    <w:rsid w:val="001D6811"/>
    <w:rsid w:val="001D768F"/>
    <w:rsid w:val="001E05F1"/>
    <w:rsid w:val="001E1A24"/>
    <w:rsid w:val="001E1D75"/>
    <w:rsid w:val="001E1F75"/>
    <w:rsid w:val="001E27A8"/>
    <w:rsid w:val="001E39E1"/>
    <w:rsid w:val="001E3AC1"/>
    <w:rsid w:val="001E4733"/>
    <w:rsid w:val="001F0310"/>
    <w:rsid w:val="001F09D9"/>
    <w:rsid w:val="001F0A24"/>
    <w:rsid w:val="001F2187"/>
    <w:rsid w:val="001F256B"/>
    <w:rsid w:val="001F3B67"/>
    <w:rsid w:val="001F4F0E"/>
    <w:rsid w:val="001F5341"/>
    <w:rsid w:val="00201171"/>
    <w:rsid w:val="0020220D"/>
    <w:rsid w:val="00204A41"/>
    <w:rsid w:val="00204A87"/>
    <w:rsid w:val="0020544C"/>
    <w:rsid w:val="00207A71"/>
    <w:rsid w:val="00210C20"/>
    <w:rsid w:val="00215898"/>
    <w:rsid w:val="00216B70"/>
    <w:rsid w:val="002201C2"/>
    <w:rsid w:val="00223BCF"/>
    <w:rsid w:val="00224C18"/>
    <w:rsid w:val="0022527E"/>
    <w:rsid w:val="00227E50"/>
    <w:rsid w:val="00230860"/>
    <w:rsid w:val="00234260"/>
    <w:rsid w:val="0023666B"/>
    <w:rsid w:val="00237FB8"/>
    <w:rsid w:val="0024262B"/>
    <w:rsid w:val="00243739"/>
    <w:rsid w:val="002452FA"/>
    <w:rsid w:val="00253D9A"/>
    <w:rsid w:val="00257B59"/>
    <w:rsid w:val="00262EA6"/>
    <w:rsid w:val="002665A2"/>
    <w:rsid w:val="00276E9F"/>
    <w:rsid w:val="00280677"/>
    <w:rsid w:val="00282130"/>
    <w:rsid w:val="002879DD"/>
    <w:rsid w:val="002914CA"/>
    <w:rsid w:val="00291C0C"/>
    <w:rsid w:val="00292C35"/>
    <w:rsid w:val="002938EB"/>
    <w:rsid w:val="00294C42"/>
    <w:rsid w:val="002A1789"/>
    <w:rsid w:val="002A23EF"/>
    <w:rsid w:val="002A2BC6"/>
    <w:rsid w:val="002A2F09"/>
    <w:rsid w:val="002A45D2"/>
    <w:rsid w:val="002A57B8"/>
    <w:rsid w:val="002A58C6"/>
    <w:rsid w:val="002A5B64"/>
    <w:rsid w:val="002A73EE"/>
    <w:rsid w:val="002B66B9"/>
    <w:rsid w:val="002B793A"/>
    <w:rsid w:val="002C48B1"/>
    <w:rsid w:val="002C4F50"/>
    <w:rsid w:val="002C7224"/>
    <w:rsid w:val="002C733D"/>
    <w:rsid w:val="002D2079"/>
    <w:rsid w:val="002D2096"/>
    <w:rsid w:val="002D7790"/>
    <w:rsid w:val="002E2C2C"/>
    <w:rsid w:val="002E4037"/>
    <w:rsid w:val="002F0F25"/>
    <w:rsid w:val="002F1997"/>
    <w:rsid w:val="002F337C"/>
    <w:rsid w:val="002F34E5"/>
    <w:rsid w:val="002F442A"/>
    <w:rsid w:val="002F59E2"/>
    <w:rsid w:val="002F6646"/>
    <w:rsid w:val="002F6B5A"/>
    <w:rsid w:val="00301FB1"/>
    <w:rsid w:val="00304C21"/>
    <w:rsid w:val="00305F06"/>
    <w:rsid w:val="00310BA3"/>
    <w:rsid w:val="00311732"/>
    <w:rsid w:val="00311C95"/>
    <w:rsid w:val="003162D9"/>
    <w:rsid w:val="00320080"/>
    <w:rsid w:val="0032087A"/>
    <w:rsid w:val="0032126B"/>
    <w:rsid w:val="00321E6F"/>
    <w:rsid w:val="00321F21"/>
    <w:rsid w:val="00322A8F"/>
    <w:rsid w:val="00322FC6"/>
    <w:rsid w:val="00323B2E"/>
    <w:rsid w:val="00324512"/>
    <w:rsid w:val="0032495D"/>
    <w:rsid w:val="003252CE"/>
    <w:rsid w:val="003253B4"/>
    <w:rsid w:val="00326847"/>
    <w:rsid w:val="00335BCC"/>
    <w:rsid w:val="003421CA"/>
    <w:rsid w:val="0034425B"/>
    <w:rsid w:val="00346A81"/>
    <w:rsid w:val="003525D2"/>
    <w:rsid w:val="0035416D"/>
    <w:rsid w:val="00355216"/>
    <w:rsid w:val="00355DA6"/>
    <w:rsid w:val="003606C3"/>
    <w:rsid w:val="00361B35"/>
    <w:rsid w:val="0036658F"/>
    <w:rsid w:val="0036768A"/>
    <w:rsid w:val="00371594"/>
    <w:rsid w:val="00371A8C"/>
    <w:rsid w:val="00371FFC"/>
    <w:rsid w:val="00372287"/>
    <w:rsid w:val="003731F2"/>
    <w:rsid w:val="003751F1"/>
    <w:rsid w:val="00377005"/>
    <w:rsid w:val="00377BEA"/>
    <w:rsid w:val="00382C0B"/>
    <w:rsid w:val="00383EEC"/>
    <w:rsid w:val="003855E3"/>
    <w:rsid w:val="00387690"/>
    <w:rsid w:val="00390F7B"/>
    <w:rsid w:val="0039246A"/>
    <w:rsid w:val="00392BFB"/>
    <w:rsid w:val="00397626"/>
    <w:rsid w:val="00397AB3"/>
    <w:rsid w:val="003A146F"/>
    <w:rsid w:val="003A14E0"/>
    <w:rsid w:val="003A16CF"/>
    <w:rsid w:val="003A3948"/>
    <w:rsid w:val="003A43F2"/>
    <w:rsid w:val="003A56D5"/>
    <w:rsid w:val="003A5FD0"/>
    <w:rsid w:val="003A783B"/>
    <w:rsid w:val="003B0A0B"/>
    <w:rsid w:val="003B29C2"/>
    <w:rsid w:val="003B3911"/>
    <w:rsid w:val="003B4B5F"/>
    <w:rsid w:val="003B51B6"/>
    <w:rsid w:val="003C0566"/>
    <w:rsid w:val="003C5FE0"/>
    <w:rsid w:val="003C6035"/>
    <w:rsid w:val="003C794D"/>
    <w:rsid w:val="003D12BF"/>
    <w:rsid w:val="003D3645"/>
    <w:rsid w:val="003D375A"/>
    <w:rsid w:val="003D5073"/>
    <w:rsid w:val="003D5368"/>
    <w:rsid w:val="003D69C3"/>
    <w:rsid w:val="003E0E5D"/>
    <w:rsid w:val="003E2CFE"/>
    <w:rsid w:val="003E49D9"/>
    <w:rsid w:val="003E50D8"/>
    <w:rsid w:val="003E57FC"/>
    <w:rsid w:val="003E629F"/>
    <w:rsid w:val="003E7AF5"/>
    <w:rsid w:val="003F21E2"/>
    <w:rsid w:val="003F2A62"/>
    <w:rsid w:val="003F4434"/>
    <w:rsid w:val="003F474E"/>
    <w:rsid w:val="004005B2"/>
    <w:rsid w:val="00400790"/>
    <w:rsid w:val="00404723"/>
    <w:rsid w:val="00406416"/>
    <w:rsid w:val="00407041"/>
    <w:rsid w:val="004070AD"/>
    <w:rsid w:val="0041460C"/>
    <w:rsid w:val="0042222F"/>
    <w:rsid w:val="00422B09"/>
    <w:rsid w:val="0042617F"/>
    <w:rsid w:val="00426321"/>
    <w:rsid w:val="00427298"/>
    <w:rsid w:val="00430D37"/>
    <w:rsid w:val="00433A90"/>
    <w:rsid w:val="0043404C"/>
    <w:rsid w:val="00434136"/>
    <w:rsid w:val="00435082"/>
    <w:rsid w:val="00442B01"/>
    <w:rsid w:val="00443CA3"/>
    <w:rsid w:val="00445EB1"/>
    <w:rsid w:val="0044684C"/>
    <w:rsid w:val="0045306A"/>
    <w:rsid w:val="00453C02"/>
    <w:rsid w:val="00457972"/>
    <w:rsid w:val="00457991"/>
    <w:rsid w:val="00461CE4"/>
    <w:rsid w:val="00463354"/>
    <w:rsid w:val="00464197"/>
    <w:rsid w:val="00466B2B"/>
    <w:rsid w:val="00472B36"/>
    <w:rsid w:val="00473346"/>
    <w:rsid w:val="00475FF5"/>
    <w:rsid w:val="00480BB2"/>
    <w:rsid w:val="00480D42"/>
    <w:rsid w:val="00483816"/>
    <w:rsid w:val="00484542"/>
    <w:rsid w:val="00484839"/>
    <w:rsid w:val="00485311"/>
    <w:rsid w:val="00485398"/>
    <w:rsid w:val="0049111E"/>
    <w:rsid w:val="004914B5"/>
    <w:rsid w:val="00491634"/>
    <w:rsid w:val="00491B45"/>
    <w:rsid w:val="00492E45"/>
    <w:rsid w:val="0049525A"/>
    <w:rsid w:val="00495CBB"/>
    <w:rsid w:val="004976C0"/>
    <w:rsid w:val="004A0C85"/>
    <w:rsid w:val="004A378E"/>
    <w:rsid w:val="004A4800"/>
    <w:rsid w:val="004A4CB7"/>
    <w:rsid w:val="004A5081"/>
    <w:rsid w:val="004A5CD2"/>
    <w:rsid w:val="004A63B3"/>
    <w:rsid w:val="004A72DE"/>
    <w:rsid w:val="004A7E31"/>
    <w:rsid w:val="004B0EA8"/>
    <w:rsid w:val="004B1130"/>
    <w:rsid w:val="004B35CB"/>
    <w:rsid w:val="004B68FA"/>
    <w:rsid w:val="004C32CB"/>
    <w:rsid w:val="004C36CE"/>
    <w:rsid w:val="004C3B94"/>
    <w:rsid w:val="004C4C45"/>
    <w:rsid w:val="004C56DF"/>
    <w:rsid w:val="004C6CEB"/>
    <w:rsid w:val="004D02C6"/>
    <w:rsid w:val="004D221C"/>
    <w:rsid w:val="004D30BE"/>
    <w:rsid w:val="004D3B68"/>
    <w:rsid w:val="004E06D6"/>
    <w:rsid w:val="004E34B9"/>
    <w:rsid w:val="004E4465"/>
    <w:rsid w:val="004F0ECF"/>
    <w:rsid w:val="004F276D"/>
    <w:rsid w:val="004F3D80"/>
    <w:rsid w:val="004F51EE"/>
    <w:rsid w:val="004F6813"/>
    <w:rsid w:val="004F7E73"/>
    <w:rsid w:val="00500ED9"/>
    <w:rsid w:val="00506A89"/>
    <w:rsid w:val="00512674"/>
    <w:rsid w:val="00512FEA"/>
    <w:rsid w:val="00517054"/>
    <w:rsid w:val="00522B8D"/>
    <w:rsid w:val="0052302D"/>
    <w:rsid w:val="00524199"/>
    <w:rsid w:val="00525BBD"/>
    <w:rsid w:val="00531159"/>
    <w:rsid w:val="00534E89"/>
    <w:rsid w:val="00540A0C"/>
    <w:rsid w:val="00540F11"/>
    <w:rsid w:val="00541C22"/>
    <w:rsid w:val="00543648"/>
    <w:rsid w:val="00544150"/>
    <w:rsid w:val="005578CE"/>
    <w:rsid w:val="0056092A"/>
    <w:rsid w:val="00563915"/>
    <w:rsid w:val="0056508E"/>
    <w:rsid w:val="00565C73"/>
    <w:rsid w:val="00567F86"/>
    <w:rsid w:val="00570DE5"/>
    <w:rsid w:val="00571FAF"/>
    <w:rsid w:val="00572ED3"/>
    <w:rsid w:val="00572F45"/>
    <w:rsid w:val="00573A64"/>
    <w:rsid w:val="005766B7"/>
    <w:rsid w:val="0057752C"/>
    <w:rsid w:val="00583256"/>
    <w:rsid w:val="0058774F"/>
    <w:rsid w:val="005917FA"/>
    <w:rsid w:val="0059202A"/>
    <w:rsid w:val="00592DDB"/>
    <w:rsid w:val="00595AC4"/>
    <w:rsid w:val="00597249"/>
    <w:rsid w:val="005A027C"/>
    <w:rsid w:val="005A0714"/>
    <w:rsid w:val="005A3361"/>
    <w:rsid w:val="005A468E"/>
    <w:rsid w:val="005A504B"/>
    <w:rsid w:val="005A726A"/>
    <w:rsid w:val="005B5646"/>
    <w:rsid w:val="005B6701"/>
    <w:rsid w:val="005B6C71"/>
    <w:rsid w:val="005B7EAA"/>
    <w:rsid w:val="005C263F"/>
    <w:rsid w:val="005C3A1E"/>
    <w:rsid w:val="005C4643"/>
    <w:rsid w:val="005C4912"/>
    <w:rsid w:val="005C504F"/>
    <w:rsid w:val="005C55F5"/>
    <w:rsid w:val="005D0C54"/>
    <w:rsid w:val="005D126D"/>
    <w:rsid w:val="005D5074"/>
    <w:rsid w:val="005D516D"/>
    <w:rsid w:val="005D5833"/>
    <w:rsid w:val="005D6BD1"/>
    <w:rsid w:val="005D7223"/>
    <w:rsid w:val="005D7C8E"/>
    <w:rsid w:val="005E0828"/>
    <w:rsid w:val="005E234F"/>
    <w:rsid w:val="005E4F73"/>
    <w:rsid w:val="005E6FCF"/>
    <w:rsid w:val="005F2B27"/>
    <w:rsid w:val="005F34A4"/>
    <w:rsid w:val="005F45A4"/>
    <w:rsid w:val="005F6799"/>
    <w:rsid w:val="005F6E7E"/>
    <w:rsid w:val="005F74BE"/>
    <w:rsid w:val="005F79AC"/>
    <w:rsid w:val="00601121"/>
    <w:rsid w:val="00603A12"/>
    <w:rsid w:val="00604200"/>
    <w:rsid w:val="006057A6"/>
    <w:rsid w:val="0060688B"/>
    <w:rsid w:val="00606F1D"/>
    <w:rsid w:val="0060738A"/>
    <w:rsid w:val="00612690"/>
    <w:rsid w:val="0061302D"/>
    <w:rsid w:val="00615E1D"/>
    <w:rsid w:val="00617372"/>
    <w:rsid w:val="00622D05"/>
    <w:rsid w:val="00624A54"/>
    <w:rsid w:val="00624C74"/>
    <w:rsid w:val="0062586F"/>
    <w:rsid w:val="00631B53"/>
    <w:rsid w:val="006369E8"/>
    <w:rsid w:val="00640224"/>
    <w:rsid w:val="006404F9"/>
    <w:rsid w:val="00640BDC"/>
    <w:rsid w:val="006412BF"/>
    <w:rsid w:val="0064203E"/>
    <w:rsid w:val="006424CF"/>
    <w:rsid w:val="00643510"/>
    <w:rsid w:val="006445BD"/>
    <w:rsid w:val="00651317"/>
    <w:rsid w:val="00652BF9"/>
    <w:rsid w:val="00657EF5"/>
    <w:rsid w:val="00665C66"/>
    <w:rsid w:val="0066693C"/>
    <w:rsid w:val="006671A4"/>
    <w:rsid w:val="00667BB2"/>
    <w:rsid w:val="0067228B"/>
    <w:rsid w:val="0067245C"/>
    <w:rsid w:val="0067288C"/>
    <w:rsid w:val="00674DB8"/>
    <w:rsid w:val="00675045"/>
    <w:rsid w:val="006751B8"/>
    <w:rsid w:val="00676701"/>
    <w:rsid w:val="00680523"/>
    <w:rsid w:val="0068153D"/>
    <w:rsid w:val="00684D97"/>
    <w:rsid w:val="00691895"/>
    <w:rsid w:val="00691E22"/>
    <w:rsid w:val="0069243A"/>
    <w:rsid w:val="006928EE"/>
    <w:rsid w:val="006930BD"/>
    <w:rsid w:val="006936A4"/>
    <w:rsid w:val="00696D11"/>
    <w:rsid w:val="00696E1A"/>
    <w:rsid w:val="006A2529"/>
    <w:rsid w:val="006A5BD0"/>
    <w:rsid w:val="006A6782"/>
    <w:rsid w:val="006A6A7F"/>
    <w:rsid w:val="006A7319"/>
    <w:rsid w:val="006A7634"/>
    <w:rsid w:val="006A7B97"/>
    <w:rsid w:val="006B382A"/>
    <w:rsid w:val="006B47BB"/>
    <w:rsid w:val="006B61A6"/>
    <w:rsid w:val="006C11E3"/>
    <w:rsid w:val="006C25B0"/>
    <w:rsid w:val="006C372D"/>
    <w:rsid w:val="006C3823"/>
    <w:rsid w:val="006D3331"/>
    <w:rsid w:val="006D5718"/>
    <w:rsid w:val="006D604C"/>
    <w:rsid w:val="006D6462"/>
    <w:rsid w:val="006D6E29"/>
    <w:rsid w:val="006E08EF"/>
    <w:rsid w:val="006E1109"/>
    <w:rsid w:val="006E3AE3"/>
    <w:rsid w:val="006E40A9"/>
    <w:rsid w:val="006E4559"/>
    <w:rsid w:val="006E6AF5"/>
    <w:rsid w:val="006E763D"/>
    <w:rsid w:val="006F09AC"/>
    <w:rsid w:val="006F37DB"/>
    <w:rsid w:val="006F6ED5"/>
    <w:rsid w:val="006F734C"/>
    <w:rsid w:val="00700899"/>
    <w:rsid w:val="00702C5C"/>
    <w:rsid w:val="00703DA9"/>
    <w:rsid w:val="00703F28"/>
    <w:rsid w:val="00705AC0"/>
    <w:rsid w:val="0071002D"/>
    <w:rsid w:val="007122A9"/>
    <w:rsid w:val="0071237E"/>
    <w:rsid w:val="0071416B"/>
    <w:rsid w:val="00714AF0"/>
    <w:rsid w:val="00717839"/>
    <w:rsid w:val="007178F6"/>
    <w:rsid w:val="00717B77"/>
    <w:rsid w:val="007201D2"/>
    <w:rsid w:val="0072109C"/>
    <w:rsid w:val="00721DF5"/>
    <w:rsid w:val="00721FC2"/>
    <w:rsid w:val="00721FF5"/>
    <w:rsid w:val="007222B1"/>
    <w:rsid w:val="00722EEF"/>
    <w:rsid w:val="00725337"/>
    <w:rsid w:val="007267E4"/>
    <w:rsid w:val="00727EAF"/>
    <w:rsid w:val="00731DB1"/>
    <w:rsid w:val="007324AD"/>
    <w:rsid w:val="00732848"/>
    <w:rsid w:val="00736E92"/>
    <w:rsid w:val="00736EE4"/>
    <w:rsid w:val="00737AEA"/>
    <w:rsid w:val="00740E65"/>
    <w:rsid w:val="007413F3"/>
    <w:rsid w:val="007456B4"/>
    <w:rsid w:val="0074678E"/>
    <w:rsid w:val="00746FD2"/>
    <w:rsid w:val="007529E4"/>
    <w:rsid w:val="0075349E"/>
    <w:rsid w:val="007539D6"/>
    <w:rsid w:val="00754D1F"/>
    <w:rsid w:val="00755E81"/>
    <w:rsid w:val="007575E2"/>
    <w:rsid w:val="00761987"/>
    <w:rsid w:val="00761DD0"/>
    <w:rsid w:val="00763F69"/>
    <w:rsid w:val="00764975"/>
    <w:rsid w:val="007660DC"/>
    <w:rsid w:val="0077166A"/>
    <w:rsid w:val="0077321C"/>
    <w:rsid w:val="00774C52"/>
    <w:rsid w:val="00774C69"/>
    <w:rsid w:val="00775946"/>
    <w:rsid w:val="00775D0F"/>
    <w:rsid w:val="007769F5"/>
    <w:rsid w:val="00783E3A"/>
    <w:rsid w:val="007846D1"/>
    <w:rsid w:val="0078477B"/>
    <w:rsid w:val="00786663"/>
    <w:rsid w:val="00790322"/>
    <w:rsid w:val="00790775"/>
    <w:rsid w:val="007968BE"/>
    <w:rsid w:val="007A4808"/>
    <w:rsid w:val="007B6C5D"/>
    <w:rsid w:val="007C163C"/>
    <w:rsid w:val="007C233F"/>
    <w:rsid w:val="007C2CD5"/>
    <w:rsid w:val="007C362C"/>
    <w:rsid w:val="007C37E7"/>
    <w:rsid w:val="007C4198"/>
    <w:rsid w:val="007C727B"/>
    <w:rsid w:val="007D06B6"/>
    <w:rsid w:val="007D2013"/>
    <w:rsid w:val="007D5887"/>
    <w:rsid w:val="007D5AD7"/>
    <w:rsid w:val="007D6725"/>
    <w:rsid w:val="007E0CBC"/>
    <w:rsid w:val="007E50EA"/>
    <w:rsid w:val="007E7F55"/>
    <w:rsid w:val="007F0698"/>
    <w:rsid w:val="007F0C0F"/>
    <w:rsid w:val="007F41A1"/>
    <w:rsid w:val="00800182"/>
    <w:rsid w:val="00802B10"/>
    <w:rsid w:val="0080376C"/>
    <w:rsid w:val="00805208"/>
    <w:rsid w:val="008072EB"/>
    <w:rsid w:val="00807328"/>
    <w:rsid w:val="00807597"/>
    <w:rsid w:val="00810C1E"/>
    <w:rsid w:val="008116AD"/>
    <w:rsid w:val="008131D2"/>
    <w:rsid w:val="00813398"/>
    <w:rsid w:val="00814559"/>
    <w:rsid w:val="00817F35"/>
    <w:rsid w:val="008219E4"/>
    <w:rsid w:val="00822386"/>
    <w:rsid w:val="00822DED"/>
    <w:rsid w:val="00823492"/>
    <w:rsid w:val="008244E0"/>
    <w:rsid w:val="008260EE"/>
    <w:rsid w:val="008267BF"/>
    <w:rsid w:val="008273D4"/>
    <w:rsid w:val="008305BD"/>
    <w:rsid w:val="00830D93"/>
    <w:rsid w:val="0083319F"/>
    <w:rsid w:val="00842167"/>
    <w:rsid w:val="008423EA"/>
    <w:rsid w:val="00844FC9"/>
    <w:rsid w:val="00845207"/>
    <w:rsid w:val="00847531"/>
    <w:rsid w:val="0084786B"/>
    <w:rsid w:val="0085193A"/>
    <w:rsid w:val="00855372"/>
    <w:rsid w:val="0085692A"/>
    <w:rsid w:val="00857F1B"/>
    <w:rsid w:val="00860A66"/>
    <w:rsid w:val="008652A5"/>
    <w:rsid w:val="0086586D"/>
    <w:rsid w:val="00866ECF"/>
    <w:rsid w:val="00872C8E"/>
    <w:rsid w:val="00875060"/>
    <w:rsid w:val="0087639B"/>
    <w:rsid w:val="00877CDA"/>
    <w:rsid w:val="00884FFC"/>
    <w:rsid w:val="0088542A"/>
    <w:rsid w:val="00893C98"/>
    <w:rsid w:val="00893DE9"/>
    <w:rsid w:val="00894047"/>
    <w:rsid w:val="008A03F9"/>
    <w:rsid w:val="008A515F"/>
    <w:rsid w:val="008A5740"/>
    <w:rsid w:val="008A6DCF"/>
    <w:rsid w:val="008B2789"/>
    <w:rsid w:val="008B3086"/>
    <w:rsid w:val="008B3B55"/>
    <w:rsid w:val="008C2418"/>
    <w:rsid w:val="008C50A1"/>
    <w:rsid w:val="008C63D8"/>
    <w:rsid w:val="008D1722"/>
    <w:rsid w:val="008D4073"/>
    <w:rsid w:val="008D488E"/>
    <w:rsid w:val="008D6023"/>
    <w:rsid w:val="008D7737"/>
    <w:rsid w:val="008D7808"/>
    <w:rsid w:val="008E0723"/>
    <w:rsid w:val="008E2041"/>
    <w:rsid w:val="008E2FD1"/>
    <w:rsid w:val="008E3C54"/>
    <w:rsid w:val="008E5EB6"/>
    <w:rsid w:val="008F03D1"/>
    <w:rsid w:val="008F0D25"/>
    <w:rsid w:val="008F30F9"/>
    <w:rsid w:val="008F38A8"/>
    <w:rsid w:val="008F3971"/>
    <w:rsid w:val="008F5FDE"/>
    <w:rsid w:val="008F6172"/>
    <w:rsid w:val="008F7C59"/>
    <w:rsid w:val="00901A55"/>
    <w:rsid w:val="00903838"/>
    <w:rsid w:val="00903BCF"/>
    <w:rsid w:val="00904F14"/>
    <w:rsid w:val="00906535"/>
    <w:rsid w:val="009067A7"/>
    <w:rsid w:val="00907AB7"/>
    <w:rsid w:val="00907B75"/>
    <w:rsid w:val="00912EB5"/>
    <w:rsid w:val="00914949"/>
    <w:rsid w:val="00916B72"/>
    <w:rsid w:val="009236AE"/>
    <w:rsid w:val="009314F3"/>
    <w:rsid w:val="00943676"/>
    <w:rsid w:val="00945C42"/>
    <w:rsid w:val="00951328"/>
    <w:rsid w:val="00952080"/>
    <w:rsid w:val="00955594"/>
    <w:rsid w:val="00955AA2"/>
    <w:rsid w:val="009565E3"/>
    <w:rsid w:val="00956C28"/>
    <w:rsid w:val="009623AB"/>
    <w:rsid w:val="00963F9B"/>
    <w:rsid w:val="009648AC"/>
    <w:rsid w:val="00970870"/>
    <w:rsid w:val="00970B25"/>
    <w:rsid w:val="0098224F"/>
    <w:rsid w:val="009823EC"/>
    <w:rsid w:val="00982FCE"/>
    <w:rsid w:val="00983351"/>
    <w:rsid w:val="009836B4"/>
    <w:rsid w:val="00984F20"/>
    <w:rsid w:val="00985511"/>
    <w:rsid w:val="009867CE"/>
    <w:rsid w:val="00991F77"/>
    <w:rsid w:val="00992BCF"/>
    <w:rsid w:val="00993C52"/>
    <w:rsid w:val="009A04CD"/>
    <w:rsid w:val="009A2EE5"/>
    <w:rsid w:val="009A3D9F"/>
    <w:rsid w:val="009A3DD0"/>
    <w:rsid w:val="009A6AFC"/>
    <w:rsid w:val="009B06D5"/>
    <w:rsid w:val="009B18D3"/>
    <w:rsid w:val="009B4029"/>
    <w:rsid w:val="009B596C"/>
    <w:rsid w:val="009B5BCC"/>
    <w:rsid w:val="009B6FFE"/>
    <w:rsid w:val="009B7C82"/>
    <w:rsid w:val="009C33A9"/>
    <w:rsid w:val="009C4527"/>
    <w:rsid w:val="009D1958"/>
    <w:rsid w:val="009D3A26"/>
    <w:rsid w:val="009D4F7B"/>
    <w:rsid w:val="009D6DF3"/>
    <w:rsid w:val="009E22E1"/>
    <w:rsid w:val="009E4D28"/>
    <w:rsid w:val="009E687F"/>
    <w:rsid w:val="009F1A5D"/>
    <w:rsid w:val="009F5CA6"/>
    <w:rsid w:val="009F6C54"/>
    <w:rsid w:val="00A013A9"/>
    <w:rsid w:val="00A02017"/>
    <w:rsid w:val="00A028F1"/>
    <w:rsid w:val="00A058D0"/>
    <w:rsid w:val="00A05A0D"/>
    <w:rsid w:val="00A14DFE"/>
    <w:rsid w:val="00A170B2"/>
    <w:rsid w:val="00A1766B"/>
    <w:rsid w:val="00A25197"/>
    <w:rsid w:val="00A276B2"/>
    <w:rsid w:val="00A31754"/>
    <w:rsid w:val="00A338F2"/>
    <w:rsid w:val="00A36686"/>
    <w:rsid w:val="00A36826"/>
    <w:rsid w:val="00A44482"/>
    <w:rsid w:val="00A44B11"/>
    <w:rsid w:val="00A44ED1"/>
    <w:rsid w:val="00A552E3"/>
    <w:rsid w:val="00A55C3C"/>
    <w:rsid w:val="00A567EA"/>
    <w:rsid w:val="00A57702"/>
    <w:rsid w:val="00A60546"/>
    <w:rsid w:val="00A609BC"/>
    <w:rsid w:val="00A611CC"/>
    <w:rsid w:val="00A639BD"/>
    <w:rsid w:val="00A63E03"/>
    <w:rsid w:val="00A6627D"/>
    <w:rsid w:val="00A66870"/>
    <w:rsid w:val="00A70001"/>
    <w:rsid w:val="00A7001F"/>
    <w:rsid w:val="00A72FEF"/>
    <w:rsid w:val="00A7336F"/>
    <w:rsid w:val="00A8030E"/>
    <w:rsid w:val="00A82E6D"/>
    <w:rsid w:val="00A87526"/>
    <w:rsid w:val="00A91207"/>
    <w:rsid w:val="00A92774"/>
    <w:rsid w:val="00A960FB"/>
    <w:rsid w:val="00A96339"/>
    <w:rsid w:val="00AB2A96"/>
    <w:rsid w:val="00AB3474"/>
    <w:rsid w:val="00AB4DF8"/>
    <w:rsid w:val="00AB4EC6"/>
    <w:rsid w:val="00AC1BFF"/>
    <w:rsid w:val="00AC7FFE"/>
    <w:rsid w:val="00AD1CF8"/>
    <w:rsid w:val="00AD3314"/>
    <w:rsid w:val="00AD4CD1"/>
    <w:rsid w:val="00AD7EEA"/>
    <w:rsid w:val="00AE347F"/>
    <w:rsid w:val="00AE66A8"/>
    <w:rsid w:val="00AF3B34"/>
    <w:rsid w:val="00AF43BF"/>
    <w:rsid w:val="00AF7809"/>
    <w:rsid w:val="00AF7C94"/>
    <w:rsid w:val="00B01314"/>
    <w:rsid w:val="00B03470"/>
    <w:rsid w:val="00B0378F"/>
    <w:rsid w:val="00B03B3D"/>
    <w:rsid w:val="00B05D58"/>
    <w:rsid w:val="00B0764A"/>
    <w:rsid w:val="00B11F4F"/>
    <w:rsid w:val="00B12C00"/>
    <w:rsid w:val="00B139DF"/>
    <w:rsid w:val="00B14E20"/>
    <w:rsid w:val="00B34A94"/>
    <w:rsid w:val="00B34D03"/>
    <w:rsid w:val="00B36F8C"/>
    <w:rsid w:val="00B371E9"/>
    <w:rsid w:val="00B37BF5"/>
    <w:rsid w:val="00B40BEC"/>
    <w:rsid w:val="00B47A8B"/>
    <w:rsid w:val="00B47D5F"/>
    <w:rsid w:val="00B51ED7"/>
    <w:rsid w:val="00B54822"/>
    <w:rsid w:val="00B54F0C"/>
    <w:rsid w:val="00B55CA9"/>
    <w:rsid w:val="00B61601"/>
    <w:rsid w:val="00B6196A"/>
    <w:rsid w:val="00B62F7D"/>
    <w:rsid w:val="00B64151"/>
    <w:rsid w:val="00B64ABE"/>
    <w:rsid w:val="00B67F02"/>
    <w:rsid w:val="00B70575"/>
    <w:rsid w:val="00B7201C"/>
    <w:rsid w:val="00B720C9"/>
    <w:rsid w:val="00B75730"/>
    <w:rsid w:val="00B7652C"/>
    <w:rsid w:val="00B86C86"/>
    <w:rsid w:val="00B8767D"/>
    <w:rsid w:val="00B90858"/>
    <w:rsid w:val="00B92470"/>
    <w:rsid w:val="00B9296D"/>
    <w:rsid w:val="00BA7E59"/>
    <w:rsid w:val="00BB15B7"/>
    <w:rsid w:val="00BB1F91"/>
    <w:rsid w:val="00BB274B"/>
    <w:rsid w:val="00BB38F5"/>
    <w:rsid w:val="00BB41CB"/>
    <w:rsid w:val="00BB43FA"/>
    <w:rsid w:val="00BB46D9"/>
    <w:rsid w:val="00BB4FD0"/>
    <w:rsid w:val="00BB572D"/>
    <w:rsid w:val="00BB59B4"/>
    <w:rsid w:val="00BB5BCA"/>
    <w:rsid w:val="00BB688F"/>
    <w:rsid w:val="00BB6F9D"/>
    <w:rsid w:val="00BC1A2F"/>
    <w:rsid w:val="00BC227F"/>
    <w:rsid w:val="00BC4802"/>
    <w:rsid w:val="00BD34EB"/>
    <w:rsid w:val="00BD6275"/>
    <w:rsid w:val="00BE08AE"/>
    <w:rsid w:val="00BE1618"/>
    <w:rsid w:val="00BE1CEE"/>
    <w:rsid w:val="00BE3B2A"/>
    <w:rsid w:val="00BE546B"/>
    <w:rsid w:val="00BE78B3"/>
    <w:rsid w:val="00BF16D3"/>
    <w:rsid w:val="00BF21ED"/>
    <w:rsid w:val="00BF6295"/>
    <w:rsid w:val="00BF64CB"/>
    <w:rsid w:val="00C017EF"/>
    <w:rsid w:val="00C01BB3"/>
    <w:rsid w:val="00C02DCA"/>
    <w:rsid w:val="00C038A3"/>
    <w:rsid w:val="00C04E9A"/>
    <w:rsid w:val="00C06009"/>
    <w:rsid w:val="00C07643"/>
    <w:rsid w:val="00C1371C"/>
    <w:rsid w:val="00C1442C"/>
    <w:rsid w:val="00C15517"/>
    <w:rsid w:val="00C21E6B"/>
    <w:rsid w:val="00C24E8A"/>
    <w:rsid w:val="00C27E00"/>
    <w:rsid w:val="00C32389"/>
    <w:rsid w:val="00C340AC"/>
    <w:rsid w:val="00C36014"/>
    <w:rsid w:val="00C37A07"/>
    <w:rsid w:val="00C37F54"/>
    <w:rsid w:val="00C425D2"/>
    <w:rsid w:val="00C4370B"/>
    <w:rsid w:val="00C445C3"/>
    <w:rsid w:val="00C461AE"/>
    <w:rsid w:val="00C53C74"/>
    <w:rsid w:val="00C53CF7"/>
    <w:rsid w:val="00C55C8D"/>
    <w:rsid w:val="00C5658E"/>
    <w:rsid w:val="00C5691F"/>
    <w:rsid w:val="00C62D66"/>
    <w:rsid w:val="00C636B7"/>
    <w:rsid w:val="00C6452B"/>
    <w:rsid w:val="00C65D29"/>
    <w:rsid w:val="00C66931"/>
    <w:rsid w:val="00C66B02"/>
    <w:rsid w:val="00C716C7"/>
    <w:rsid w:val="00C717B7"/>
    <w:rsid w:val="00C7224B"/>
    <w:rsid w:val="00C722A9"/>
    <w:rsid w:val="00C756C4"/>
    <w:rsid w:val="00C75B71"/>
    <w:rsid w:val="00C77972"/>
    <w:rsid w:val="00C8124F"/>
    <w:rsid w:val="00C812EF"/>
    <w:rsid w:val="00C81C6E"/>
    <w:rsid w:val="00C82574"/>
    <w:rsid w:val="00C86549"/>
    <w:rsid w:val="00C86634"/>
    <w:rsid w:val="00C874B8"/>
    <w:rsid w:val="00C91B43"/>
    <w:rsid w:val="00C920E7"/>
    <w:rsid w:val="00C92B24"/>
    <w:rsid w:val="00CA1E0E"/>
    <w:rsid w:val="00CA3113"/>
    <w:rsid w:val="00CA3479"/>
    <w:rsid w:val="00CA3B59"/>
    <w:rsid w:val="00CA3F06"/>
    <w:rsid w:val="00CA45C0"/>
    <w:rsid w:val="00CA463B"/>
    <w:rsid w:val="00CA7477"/>
    <w:rsid w:val="00CB02D7"/>
    <w:rsid w:val="00CB5729"/>
    <w:rsid w:val="00CB62FC"/>
    <w:rsid w:val="00CC14F1"/>
    <w:rsid w:val="00CC1902"/>
    <w:rsid w:val="00CC4765"/>
    <w:rsid w:val="00CC6AE0"/>
    <w:rsid w:val="00CD181E"/>
    <w:rsid w:val="00CD39C4"/>
    <w:rsid w:val="00CD64ED"/>
    <w:rsid w:val="00CD7D61"/>
    <w:rsid w:val="00CE3448"/>
    <w:rsid w:val="00CE4D00"/>
    <w:rsid w:val="00CE5C94"/>
    <w:rsid w:val="00CE6050"/>
    <w:rsid w:val="00CF3352"/>
    <w:rsid w:val="00CF3AA9"/>
    <w:rsid w:val="00CF4007"/>
    <w:rsid w:val="00CF7F9E"/>
    <w:rsid w:val="00D00418"/>
    <w:rsid w:val="00D01A7E"/>
    <w:rsid w:val="00D06451"/>
    <w:rsid w:val="00D074EE"/>
    <w:rsid w:val="00D079CF"/>
    <w:rsid w:val="00D16806"/>
    <w:rsid w:val="00D2171E"/>
    <w:rsid w:val="00D22DB9"/>
    <w:rsid w:val="00D24ABF"/>
    <w:rsid w:val="00D24DF9"/>
    <w:rsid w:val="00D32377"/>
    <w:rsid w:val="00D32598"/>
    <w:rsid w:val="00D33B78"/>
    <w:rsid w:val="00D33EBB"/>
    <w:rsid w:val="00D36121"/>
    <w:rsid w:val="00D3706E"/>
    <w:rsid w:val="00D373F4"/>
    <w:rsid w:val="00D37D4A"/>
    <w:rsid w:val="00D41D33"/>
    <w:rsid w:val="00D42995"/>
    <w:rsid w:val="00D4574A"/>
    <w:rsid w:val="00D461AE"/>
    <w:rsid w:val="00D50411"/>
    <w:rsid w:val="00D53118"/>
    <w:rsid w:val="00D57301"/>
    <w:rsid w:val="00D60B31"/>
    <w:rsid w:val="00D61623"/>
    <w:rsid w:val="00D61906"/>
    <w:rsid w:val="00D61A46"/>
    <w:rsid w:val="00D64D4E"/>
    <w:rsid w:val="00D6558E"/>
    <w:rsid w:val="00D6668F"/>
    <w:rsid w:val="00D707FF"/>
    <w:rsid w:val="00D719AF"/>
    <w:rsid w:val="00D7467A"/>
    <w:rsid w:val="00D82718"/>
    <w:rsid w:val="00D84EC5"/>
    <w:rsid w:val="00D85160"/>
    <w:rsid w:val="00D86B6E"/>
    <w:rsid w:val="00D967BC"/>
    <w:rsid w:val="00D97DE5"/>
    <w:rsid w:val="00DA3E0F"/>
    <w:rsid w:val="00DA5E9D"/>
    <w:rsid w:val="00DA6C50"/>
    <w:rsid w:val="00DA7676"/>
    <w:rsid w:val="00DB00BA"/>
    <w:rsid w:val="00DB2CCD"/>
    <w:rsid w:val="00DB43C2"/>
    <w:rsid w:val="00DB487D"/>
    <w:rsid w:val="00DC1903"/>
    <w:rsid w:val="00DC32E0"/>
    <w:rsid w:val="00DC3653"/>
    <w:rsid w:val="00DC64D8"/>
    <w:rsid w:val="00DD02B7"/>
    <w:rsid w:val="00DD42DC"/>
    <w:rsid w:val="00DD4C73"/>
    <w:rsid w:val="00DD5DBD"/>
    <w:rsid w:val="00DE261D"/>
    <w:rsid w:val="00DE7174"/>
    <w:rsid w:val="00DF028B"/>
    <w:rsid w:val="00DF04F2"/>
    <w:rsid w:val="00DF0A8D"/>
    <w:rsid w:val="00DF2BC9"/>
    <w:rsid w:val="00DF6498"/>
    <w:rsid w:val="00E02AD1"/>
    <w:rsid w:val="00E03607"/>
    <w:rsid w:val="00E116BF"/>
    <w:rsid w:val="00E129E2"/>
    <w:rsid w:val="00E133F3"/>
    <w:rsid w:val="00E1455D"/>
    <w:rsid w:val="00E14BA3"/>
    <w:rsid w:val="00E20E92"/>
    <w:rsid w:val="00E21442"/>
    <w:rsid w:val="00E22726"/>
    <w:rsid w:val="00E24B22"/>
    <w:rsid w:val="00E30872"/>
    <w:rsid w:val="00E316D1"/>
    <w:rsid w:val="00E33DF4"/>
    <w:rsid w:val="00E341E8"/>
    <w:rsid w:val="00E3539D"/>
    <w:rsid w:val="00E37F73"/>
    <w:rsid w:val="00E42C2C"/>
    <w:rsid w:val="00E42C61"/>
    <w:rsid w:val="00E4384D"/>
    <w:rsid w:val="00E4633D"/>
    <w:rsid w:val="00E537E1"/>
    <w:rsid w:val="00E54EA7"/>
    <w:rsid w:val="00E5544B"/>
    <w:rsid w:val="00E5792D"/>
    <w:rsid w:val="00E57B74"/>
    <w:rsid w:val="00E641FD"/>
    <w:rsid w:val="00E66A58"/>
    <w:rsid w:val="00E66C1F"/>
    <w:rsid w:val="00E66CCB"/>
    <w:rsid w:val="00E72FCC"/>
    <w:rsid w:val="00E7515F"/>
    <w:rsid w:val="00E82A46"/>
    <w:rsid w:val="00E83643"/>
    <w:rsid w:val="00E87F9E"/>
    <w:rsid w:val="00E90984"/>
    <w:rsid w:val="00E9217E"/>
    <w:rsid w:val="00E93F6E"/>
    <w:rsid w:val="00EA213F"/>
    <w:rsid w:val="00EA2583"/>
    <w:rsid w:val="00EA2DDC"/>
    <w:rsid w:val="00EA3F28"/>
    <w:rsid w:val="00EB0BB2"/>
    <w:rsid w:val="00EB2AA7"/>
    <w:rsid w:val="00EB2F19"/>
    <w:rsid w:val="00EB35ED"/>
    <w:rsid w:val="00EB3E5A"/>
    <w:rsid w:val="00EC00F9"/>
    <w:rsid w:val="00EC1F33"/>
    <w:rsid w:val="00EC58E4"/>
    <w:rsid w:val="00ED3C25"/>
    <w:rsid w:val="00ED4A93"/>
    <w:rsid w:val="00ED4ADA"/>
    <w:rsid w:val="00ED7B69"/>
    <w:rsid w:val="00EE14B7"/>
    <w:rsid w:val="00EE1C51"/>
    <w:rsid w:val="00EE3619"/>
    <w:rsid w:val="00EE6C06"/>
    <w:rsid w:val="00EF14F1"/>
    <w:rsid w:val="00EF435B"/>
    <w:rsid w:val="00EF64A6"/>
    <w:rsid w:val="00EF70F5"/>
    <w:rsid w:val="00EF7673"/>
    <w:rsid w:val="00EF7E41"/>
    <w:rsid w:val="00F00602"/>
    <w:rsid w:val="00F00E78"/>
    <w:rsid w:val="00F01149"/>
    <w:rsid w:val="00F030C3"/>
    <w:rsid w:val="00F0394F"/>
    <w:rsid w:val="00F03A88"/>
    <w:rsid w:val="00F03CEA"/>
    <w:rsid w:val="00F10398"/>
    <w:rsid w:val="00F115FE"/>
    <w:rsid w:val="00F13463"/>
    <w:rsid w:val="00F14B38"/>
    <w:rsid w:val="00F15D50"/>
    <w:rsid w:val="00F1652B"/>
    <w:rsid w:val="00F17E30"/>
    <w:rsid w:val="00F20887"/>
    <w:rsid w:val="00F22802"/>
    <w:rsid w:val="00F2348A"/>
    <w:rsid w:val="00F2392A"/>
    <w:rsid w:val="00F23B0C"/>
    <w:rsid w:val="00F23EA6"/>
    <w:rsid w:val="00F24D6B"/>
    <w:rsid w:val="00F30A4B"/>
    <w:rsid w:val="00F3155E"/>
    <w:rsid w:val="00F3271B"/>
    <w:rsid w:val="00F33A41"/>
    <w:rsid w:val="00F36703"/>
    <w:rsid w:val="00F367E4"/>
    <w:rsid w:val="00F407A7"/>
    <w:rsid w:val="00F42EBB"/>
    <w:rsid w:val="00F434D1"/>
    <w:rsid w:val="00F444E3"/>
    <w:rsid w:val="00F45636"/>
    <w:rsid w:val="00F4600A"/>
    <w:rsid w:val="00F46358"/>
    <w:rsid w:val="00F51520"/>
    <w:rsid w:val="00F53383"/>
    <w:rsid w:val="00F53DF4"/>
    <w:rsid w:val="00F615D7"/>
    <w:rsid w:val="00F61E12"/>
    <w:rsid w:val="00F6733B"/>
    <w:rsid w:val="00F7000D"/>
    <w:rsid w:val="00F72589"/>
    <w:rsid w:val="00F72A12"/>
    <w:rsid w:val="00F73DA1"/>
    <w:rsid w:val="00F74283"/>
    <w:rsid w:val="00F77E35"/>
    <w:rsid w:val="00F77E90"/>
    <w:rsid w:val="00F80A94"/>
    <w:rsid w:val="00F838A5"/>
    <w:rsid w:val="00F85400"/>
    <w:rsid w:val="00F877D1"/>
    <w:rsid w:val="00F87C1B"/>
    <w:rsid w:val="00F91EE0"/>
    <w:rsid w:val="00FA05ED"/>
    <w:rsid w:val="00FA192D"/>
    <w:rsid w:val="00FA1F47"/>
    <w:rsid w:val="00FA4213"/>
    <w:rsid w:val="00FA5B35"/>
    <w:rsid w:val="00FB710A"/>
    <w:rsid w:val="00FB71DA"/>
    <w:rsid w:val="00FC0473"/>
    <w:rsid w:val="00FC1516"/>
    <w:rsid w:val="00FC3302"/>
    <w:rsid w:val="00FC4EC6"/>
    <w:rsid w:val="00FC63D8"/>
    <w:rsid w:val="00FC794E"/>
    <w:rsid w:val="00FC7B8F"/>
    <w:rsid w:val="00FD0C40"/>
    <w:rsid w:val="00FD3C7A"/>
    <w:rsid w:val="00FD5398"/>
    <w:rsid w:val="00FD5867"/>
    <w:rsid w:val="00FD71BC"/>
    <w:rsid w:val="00FE1C06"/>
    <w:rsid w:val="00FE2017"/>
    <w:rsid w:val="00FE2EAD"/>
    <w:rsid w:val="00FE4F6B"/>
    <w:rsid w:val="00FE749C"/>
    <w:rsid w:val="00FF062B"/>
    <w:rsid w:val="00FF0FBC"/>
    <w:rsid w:val="00FF187D"/>
    <w:rsid w:val="00FF5F16"/>
    <w:rsid w:val="00FF6B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E03DE"/>
  <w15:docId w15:val="{8C632389-2D54-4367-8889-8DB40F3DB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5CB"/>
  </w:style>
  <w:style w:type="paragraph" w:styleId="Titre1">
    <w:name w:val="heading 1"/>
    <w:basedOn w:val="Normal"/>
    <w:next w:val="Normal"/>
    <w:qFormat/>
    <w:rsid w:val="0040641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40641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style>
  <w:style w:type="paragraph" w:styleId="En-tte">
    <w:name w:val="header"/>
    <w:basedOn w:val="Normal"/>
    <w:link w:val="En-tteCar"/>
    <w:uiPriority w:val="99"/>
    <w:pPr>
      <w:tabs>
        <w:tab w:val="center" w:pos="4819"/>
        <w:tab w:val="right" w:pos="9071"/>
      </w:tabs>
    </w:pPr>
  </w:style>
  <w:style w:type="paragraph" w:customStyle="1" w:styleId="Corpsdetexte21">
    <w:name w:val="Corps de texte 21"/>
    <w:basedOn w:val="Normal"/>
    <w:pPr>
      <w:ind w:left="567"/>
      <w:jc w:val="both"/>
    </w:pPr>
    <w:rPr>
      <w:rFonts w:ascii="Helv" w:hAnsi="Helv"/>
    </w:rPr>
  </w:style>
  <w:style w:type="paragraph" w:customStyle="1" w:styleId="Retraitcorpsdetexte21">
    <w:name w:val="Retrait corps de texte 21"/>
    <w:basedOn w:val="Normal"/>
    <w:pPr>
      <w:ind w:left="510"/>
      <w:jc w:val="both"/>
    </w:pPr>
    <w:rPr>
      <w:rFonts w:ascii="Helv" w:hAnsi="Helv"/>
    </w:rPr>
  </w:style>
  <w:style w:type="paragraph" w:customStyle="1" w:styleId="Retraitcorpsdetexte31">
    <w:name w:val="Retrait corps de texte 31"/>
    <w:basedOn w:val="Normal"/>
    <w:pPr>
      <w:ind w:left="624"/>
      <w:jc w:val="both"/>
    </w:pPr>
    <w:rPr>
      <w:rFonts w:ascii="Helv" w:hAnsi="Helv"/>
    </w:rPr>
  </w:style>
  <w:style w:type="character" w:styleId="Numrodepage">
    <w:name w:val="page number"/>
    <w:basedOn w:val="Policepardfaut"/>
  </w:style>
  <w:style w:type="paragraph" w:styleId="Textedebulles">
    <w:name w:val="Balloon Text"/>
    <w:basedOn w:val="Normal"/>
    <w:semiHidden/>
    <w:rsid w:val="00070041"/>
    <w:rPr>
      <w:rFonts w:ascii="Tahoma" w:hAnsi="Tahoma" w:cs="Tahoma"/>
      <w:sz w:val="16"/>
      <w:szCs w:val="16"/>
    </w:rPr>
  </w:style>
  <w:style w:type="table" w:styleId="Grilledutableau">
    <w:name w:val="Table Grid"/>
    <w:basedOn w:val="TableauNormal"/>
    <w:rsid w:val="00EF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semiHidden/>
    <w:rsid w:val="0036768A"/>
  </w:style>
  <w:style w:type="paragraph" w:styleId="TM2">
    <w:name w:val="toc 2"/>
    <w:basedOn w:val="Normal"/>
    <w:next w:val="Normal"/>
    <w:autoRedefine/>
    <w:semiHidden/>
    <w:rsid w:val="0036768A"/>
    <w:pPr>
      <w:ind w:left="200"/>
    </w:pPr>
  </w:style>
  <w:style w:type="character" w:styleId="Lienhypertexte">
    <w:name w:val="Hyperlink"/>
    <w:rsid w:val="0036768A"/>
    <w:rPr>
      <w:color w:val="0000FF"/>
      <w:u w:val="single"/>
    </w:rPr>
  </w:style>
  <w:style w:type="paragraph" w:customStyle="1" w:styleId="Car">
    <w:name w:val="Car"/>
    <w:basedOn w:val="Normal"/>
    <w:autoRedefine/>
    <w:rsid w:val="00CB02D7"/>
    <w:pPr>
      <w:widowControl w:val="0"/>
      <w:adjustRightInd w:val="0"/>
      <w:spacing w:before="400" w:after="320" w:line="240" w:lineRule="exact"/>
      <w:jc w:val="both"/>
      <w:textAlignment w:val="baseline"/>
    </w:pPr>
    <w:rPr>
      <w:rFonts w:ascii="Arial" w:hAnsi="Arial" w:cs="Arial"/>
      <w:lang w:eastAsia="en-US"/>
    </w:rPr>
  </w:style>
  <w:style w:type="paragraph" w:customStyle="1" w:styleId="CarCar1">
    <w:name w:val="Car Car1"/>
    <w:basedOn w:val="Normal"/>
    <w:autoRedefine/>
    <w:rsid w:val="00FF6B5D"/>
    <w:pPr>
      <w:widowControl w:val="0"/>
      <w:adjustRightInd w:val="0"/>
      <w:spacing w:before="400" w:after="320" w:line="240" w:lineRule="exact"/>
      <w:jc w:val="both"/>
      <w:textAlignment w:val="baseline"/>
    </w:pPr>
    <w:rPr>
      <w:rFonts w:ascii="Arial" w:hAnsi="Arial" w:cs="Arial"/>
      <w:lang w:eastAsia="en-US"/>
    </w:rPr>
  </w:style>
  <w:style w:type="paragraph" w:styleId="Paragraphedeliste">
    <w:name w:val="List Paragraph"/>
    <w:basedOn w:val="Normal"/>
    <w:uiPriority w:val="34"/>
    <w:qFormat/>
    <w:rsid w:val="00612690"/>
    <w:pPr>
      <w:ind w:left="720"/>
      <w:contextualSpacing/>
    </w:pPr>
  </w:style>
  <w:style w:type="character" w:customStyle="1" w:styleId="PieddepageCar">
    <w:name w:val="Pied de page Car"/>
    <w:basedOn w:val="Policepardfaut"/>
    <w:link w:val="Pieddepage"/>
    <w:uiPriority w:val="99"/>
    <w:rsid w:val="00485398"/>
  </w:style>
  <w:style w:type="paragraph" w:customStyle="1" w:styleId="Default">
    <w:name w:val="Default"/>
    <w:rsid w:val="00223BCF"/>
    <w:pPr>
      <w:autoSpaceDE w:val="0"/>
      <w:autoSpaceDN w:val="0"/>
      <w:adjustRightInd w:val="0"/>
    </w:pPr>
    <w:rPr>
      <w:rFonts w:ascii="Arial" w:hAnsi="Arial" w:cs="Arial"/>
      <w:color w:val="000000"/>
      <w:sz w:val="24"/>
      <w:szCs w:val="24"/>
    </w:rPr>
  </w:style>
  <w:style w:type="character" w:customStyle="1" w:styleId="En-tteCar">
    <w:name w:val="En-tête Car"/>
    <w:basedOn w:val="Policepardfaut"/>
    <w:link w:val="En-tte"/>
    <w:uiPriority w:val="99"/>
    <w:rsid w:val="003F474E"/>
  </w:style>
  <w:style w:type="paragraph" w:customStyle="1" w:styleId="Car2">
    <w:name w:val="Car2"/>
    <w:basedOn w:val="Normal"/>
    <w:semiHidden/>
    <w:rsid w:val="007539D6"/>
    <w:pPr>
      <w:spacing w:after="160" w:line="240" w:lineRule="exact"/>
    </w:pPr>
    <w:rPr>
      <w:rFonts w:ascii="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1821">
      <w:bodyDiv w:val="1"/>
      <w:marLeft w:val="0"/>
      <w:marRight w:val="0"/>
      <w:marTop w:val="0"/>
      <w:marBottom w:val="0"/>
      <w:divBdr>
        <w:top w:val="none" w:sz="0" w:space="0" w:color="auto"/>
        <w:left w:val="none" w:sz="0" w:space="0" w:color="auto"/>
        <w:bottom w:val="none" w:sz="0" w:space="0" w:color="auto"/>
        <w:right w:val="none" w:sz="0" w:space="0" w:color="auto"/>
      </w:divBdr>
    </w:div>
    <w:div w:id="103427687">
      <w:bodyDiv w:val="1"/>
      <w:marLeft w:val="0"/>
      <w:marRight w:val="0"/>
      <w:marTop w:val="0"/>
      <w:marBottom w:val="0"/>
      <w:divBdr>
        <w:top w:val="none" w:sz="0" w:space="0" w:color="auto"/>
        <w:left w:val="none" w:sz="0" w:space="0" w:color="auto"/>
        <w:bottom w:val="none" w:sz="0" w:space="0" w:color="auto"/>
        <w:right w:val="none" w:sz="0" w:space="0" w:color="auto"/>
      </w:divBdr>
    </w:div>
    <w:div w:id="163863555">
      <w:bodyDiv w:val="1"/>
      <w:marLeft w:val="0"/>
      <w:marRight w:val="0"/>
      <w:marTop w:val="0"/>
      <w:marBottom w:val="0"/>
      <w:divBdr>
        <w:top w:val="none" w:sz="0" w:space="0" w:color="auto"/>
        <w:left w:val="none" w:sz="0" w:space="0" w:color="auto"/>
        <w:bottom w:val="none" w:sz="0" w:space="0" w:color="auto"/>
        <w:right w:val="none" w:sz="0" w:space="0" w:color="auto"/>
      </w:divBdr>
    </w:div>
    <w:div w:id="169488599">
      <w:bodyDiv w:val="1"/>
      <w:marLeft w:val="0"/>
      <w:marRight w:val="0"/>
      <w:marTop w:val="0"/>
      <w:marBottom w:val="0"/>
      <w:divBdr>
        <w:top w:val="none" w:sz="0" w:space="0" w:color="auto"/>
        <w:left w:val="none" w:sz="0" w:space="0" w:color="auto"/>
        <w:bottom w:val="none" w:sz="0" w:space="0" w:color="auto"/>
        <w:right w:val="none" w:sz="0" w:space="0" w:color="auto"/>
      </w:divBdr>
    </w:div>
    <w:div w:id="241571842">
      <w:bodyDiv w:val="1"/>
      <w:marLeft w:val="0"/>
      <w:marRight w:val="0"/>
      <w:marTop w:val="0"/>
      <w:marBottom w:val="0"/>
      <w:divBdr>
        <w:top w:val="none" w:sz="0" w:space="0" w:color="auto"/>
        <w:left w:val="none" w:sz="0" w:space="0" w:color="auto"/>
        <w:bottom w:val="none" w:sz="0" w:space="0" w:color="auto"/>
        <w:right w:val="none" w:sz="0" w:space="0" w:color="auto"/>
      </w:divBdr>
    </w:div>
    <w:div w:id="332220145">
      <w:bodyDiv w:val="1"/>
      <w:marLeft w:val="0"/>
      <w:marRight w:val="0"/>
      <w:marTop w:val="0"/>
      <w:marBottom w:val="0"/>
      <w:divBdr>
        <w:top w:val="none" w:sz="0" w:space="0" w:color="auto"/>
        <w:left w:val="none" w:sz="0" w:space="0" w:color="auto"/>
        <w:bottom w:val="none" w:sz="0" w:space="0" w:color="auto"/>
        <w:right w:val="none" w:sz="0" w:space="0" w:color="auto"/>
      </w:divBdr>
    </w:div>
    <w:div w:id="385759902">
      <w:bodyDiv w:val="1"/>
      <w:marLeft w:val="0"/>
      <w:marRight w:val="0"/>
      <w:marTop w:val="0"/>
      <w:marBottom w:val="0"/>
      <w:divBdr>
        <w:top w:val="none" w:sz="0" w:space="0" w:color="auto"/>
        <w:left w:val="none" w:sz="0" w:space="0" w:color="auto"/>
        <w:bottom w:val="none" w:sz="0" w:space="0" w:color="auto"/>
        <w:right w:val="none" w:sz="0" w:space="0" w:color="auto"/>
      </w:divBdr>
    </w:div>
    <w:div w:id="393702631">
      <w:bodyDiv w:val="1"/>
      <w:marLeft w:val="0"/>
      <w:marRight w:val="0"/>
      <w:marTop w:val="0"/>
      <w:marBottom w:val="0"/>
      <w:divBdr>
        <w:top w:val="none" w:sz="0" w:space="0" w:color="auto"/>
        <w:left w:val="none" w:sz="0" w:space="0" w:color="auto"/>
        <w:bottom w:val="none" w:sz="0" w:space="0" w:color="auto"/>
        <w:right w:val="none" w:sz="0" w:space="0" w:color="auto"/>
      </w:divBdr>
    </w:div>
    <w:div w:id="515267334">
      <w:bodyDiv w:val="1"/>
      <w:marLeft w:val="0"/>
      <w:marRight w:val="0"/>
      <w:marTop w:val="0"/>
      <w:marBottom w:val="0"/>
      <w:divBdr>
        <w:top w:val="none" w:sz="0" w:space="0" w:color="auto"/>
        <w:left w:val="none" w:sz="0" w:space="0" w:color="auto"/>
        <w:bottom w:val="none" w:sz="0" w:space="0" w:color="auto"/>
        <w:right w:val="none" w:sz="0" w:space="0" w:color="auto"/>
      </w:divBdr>
    </w:div>
    <w:div w:id="566383423">
      <w:bodyDiv w:val="1"/>
      <w:marLeft w:val="0"/>
      <w:marRight w:val="0"/>
      <w:marTop w:val="0"/>
      <w:marBottom w:val="0"/>
      <w:divBdr>
        <w:top w:val="none" w:sz="0" w:space="0" w:color="auto"/>
        <w:left w:val="none" w:sz="0" w:space="0" w:color="auto"/>
        <w:bottom w:val="none" w:sz="0" w:space="0" w:color="auto"/>
        <w:right w:val="none" w:sz="0" w:space="0" w:color="auto"/>
      </w:divBdr>
    </w:div>
    <w:div w:id="630986710">
      <w:bodyDiv w:val="1"/>
      <w:marLeft w:val="0"/>
      <w:marRight w:val="0"/>
      <w:marTop w:val="0"/>
      <w:marBottom w:val="0"/>
      <w:divBdr>
        <w:top w:val="none" w:sz="0" w:space="0" w:color="auto"/>
        <w:left w:val="none" w:sz="0" w:space="0" w:color="auto"/>
        <w:bottom w:val="none" w:sz="0" w:space="0" w:color="auto"/>
        <w:right w:val="none" w:sz="0" w:space="0" w:color="auto"/>
      </w:divBdr>
    </w:div>
    <w:div w:id="666203124">
      <w:bodyDiv w:val="1"/>
      <w:marLeft w:val="0"/>
      <w:marRight w:val="0"/>
      <w:marTop w:val="0"/>
      <w:marBottom w:val="0"/>
      <w:divBdr>
        <w:top w:val="none" w:sz="0" w:space="0" w:color="auto"/>
        <w:left w:val="none" w:sz="0" w:space="0" w:color="auto"/>
        <w:bottom w:val="none" w:sz="0" w:space="0" w:color="auto"/>
        <w:right w:val="none" w:sz="0" w:space="0" w:color="auto"/>
      </w:divBdr>
    </w:div>
    <w:div w:id="669719597">
      <w:bodyDiv w:val="1"/>
      <w:marLeft w:val="0"/>
      <w:marRight w:val="0"/>
      <w:marTop w:val="0"/>
      <w:marBottom w:val="0"/>
      <w:divBdr>
        <w:top w:val="none" w:sz="0" w:space="0" w:color="auto"/>
        <w:left w:val="none" w:sz="0" w:space="0" w:color="auto"/>
        <w:bottom w:val="none" w:sz="0" w:space="0" w:color="auto"/>
        <w:right w:val="none" w:sz="0" w:space="0" w:color="auto"/>
      </w:divBdr>
    </w:div>
    <w:div w:id="706954494">
      <w:bodyDiv w:val="1"/>
      <w:marLeft w:val="0"/>
      <w:marRight w:val="0"/>
      <w:marTop w:val="0"/>
      <w:marBottom w:val="0"/>
      <w:divBdr>
        <w:top w:val="none" w:sz="0" w:space="0" w:color="auto"/>
        <w:left w:val="none" w:sz="0" w:space="0" w:color="auto"/>
        <w:bottom w:val="none" w:sz="0" w:space="0" w:color="auto"/>
        <w:right w:val="none" w:sz="0" w:space="0" w:color="auto"/>
      </w:divBdr>
    </w:div>
    <w:div w:id="736171139">
      <w:bodyDiv w:val="1"/>
      <w:marLeft w:val="0"/>
      <w:marRight w:val="0"/>
      <w:marTop w:val="0"/>
      <w:marBottom w:val="0"/>
      <w:divBdr>
        <w:top w:val="none" w:sz="0" w:space="0" w:color="auto"/>
        <w:left w:val="none" w:sz="0" w:space="0" w:color="auto"/>
        <w:bottom w:val="none" w:sz="0" w:space="0" w:color="auto"/>
        <w:right w:val="none" w:sz="0" w:space="0" w:color="auto"/>
      </w:divBdr>
    </w:div>
    <w:div w:id="786856532">
      <w:bodyDiv w:val="1"/>
      <w:marLeft w:val="0"/>
      <w:marRight w:val="0"/>
      <w:marTop w:val="0"/>
      <w:marBottom w:val="0"/>
      <w:divBdr>
        <w:top w:val="none" w:sz="0" w:space="0" w:color="auto"/>
        <w:left w:val="none" w:sz="0" w:space="0" w:color="auto"/>
        <w:bottom w:val="none" w:sz="0" w:space="0" w:color="auto"/>
        <w:right w:val="none" w:sz="0" w:space="0" w:color="auto"/>
      </w:divBdr>
    </w:div>
    <w:div w:id="923144796">
      <w:bodyDiv w:val="1"/>
      <w:marLeft w:val="0"/>
      <w:marRight w:val="0"/>
      <w:marTop w:val="0"/>
      <w:marBottom w:val="0"/>
      <w:divBdr>
        <w:top w:val="none" w:sz="0" w:space="0" w:color="auto"/>
        <w:left w:val="none" w:sz="0" w:space="0" w:color="auto"/>
        <w:bottom w:val="none" w:sz="0" w:space="0" w:color="auto"/>
        <w:right w:val="none" w:sz="0" w:space="0" w:color="auto"/>
      </w:divBdr>
    </w:div>
    <w:div w:id="1064255756">
      <w:bodyDiv w:val="1"/>
      <w:marLeft w:val="0"/>
      <w:marRight w:val="0"/>
      <w:marTop w:val="0"/>
      <w:marBottom w:val="0"/>
      <w:divBdr>
        <w:top w:val="none" w:sz="0" w:space="0" w:color="auto"/>
        <w:left w:val="none" w:sz="0" w:space="0" w:color="auto"/>
        <w:bottom w:val="none" w:sz="0" w:space="0" w:color="auto"/>
        <w:right w:val="none" w:sz="0" w:space="0" w:color="auto"/>
      </w:divBdr>
    </w:div>
    <w:div w:id="1088039396">
      <w:bodyDiv w:val="1"/>
      <w:marLeft w:val="0"/>
      <w:marRight w:val="0"/>
      <w:marTop w:val="0"/>
      <w:marBottom w:val="0"/>
      <w:divBdr>
        <w:top w:val="none" w:sz="0" w:space="0" w:color="auto"/>
        <w:left w:val="none" w:sz="0" w:space="0" w:color="auto"/>
        <w:bottom w:val="none" w:sz="0" w:space="0" w:color="auto"/>
        <w:right w:val="none" w:sz="0" w:space="0" w:color="auto"/>
      </w:divBdr>
    </w:div>
    <w:div w:id="1090930684">
      <w:bodyDiv w:val="1"/>
      <w:marLeft w:val="0"/>
      <w:marRight w:val="0"/>
      <w:marTop w:val="0"/>
      <w:marBottom w:val="0"/>
      <w:divBdr>
        <w:top w:val="none" w:sz="0" w:space="0" w:color="auto"/>
        <w:left w:val="none" w:sz="0" w:space="0" w:color="auto"/>
        <w:bottom w:val="none" w:sz="0" w:space="0" w:color="auto"/>
        <w:right w:val="none" w:sz="0" w:space="0" w:color="auto"/>
      </w:divBdr>
    </w:div>
    <w:div w:id="1105270705">
      <w:bodyDiv w:val="1"/>
      <w:marLeft w:val="0"/>
      <w:marRight w:val="0"/>
      <w:marTop w:val="0"/>
      <w:marBottom w:val="0"/>
      <w:divBdr>
        <w:top w:val="none" w:sz="0" w:space="0" w:color="auto"/>
        <w:left w:val="none" w:sz="0" w:space="0" w:color="auto"/>
        <w:bottom w:val="none" w:sz="0" w:space="0" w:color="auto"/>
        <w:right w:val="none" w:sz="0" w:space="0" w:color="auto"/>
      </w:divBdr>
    </w:div>
    <w:div w:id="1117335181">
      <w:bodyDiv w:val="1"/>
      <w:marLeft w:val="0"/>
      <w:marRight w:val="0"/>
      <w:marTop w:val="0"/>
      <w:marBottom w:val="0"/>
      <w:divBdr>
        <w:top w:val="none" w:sz="0" w:space="0" w:color="auto"/>
        <w:left w:val="none" w:sz="0" w:space="0" w:color="auto"/>
        <w:bottom w:val="none" w:sz="0" w:space="0" w:color="auto"/>
        <w:right w:val="none" w:sz="0" w:space="0" w:color="auto"/>
      </w:divBdr>
    </w:div>
    <w:div w:id="1195658227">
      <w:bodyDiv w:val="1"/>
      <w:marLeft w:val="0"/>
      <w:marRight w:val="0"/>
      <w:marTop w:val="0"/>
      <w:marBottom w:val="0"/>
      <w:divBdr>
        <w:top w:val="none" w:sz="0" w:space="0" w:color="auto"/>
        <w:left w:val="none" w:sz="0" w:space="0" w:color="auto"/>
        <w:bottom w:val="none" w:sz="0" w:space="0" w:color="auto"/>
        <w:right w:val="none" w:sz="0" w:space="0" w:color="auto"/>
      </w:divBdr>
    </w:div>
    <w:div w:id="1280912254">
      <w:bodyDiv w:val="1"/>
      <w:marLeft w:val="0"/>
      <w:marRight w:val="0"/>
      <w:marTop w:val="0"/>
      <w:marBottom w:val="0"/>
      <w:divBdr>
        <w:top w:val="none" w:sz="0" w:space="0" w:color="auto"/>
        <w:left w:val="none" w:sz="0" w:space="0" w:color="auto"/>
        <w:bottom w:val="none" w:sz="0" w:space="0" w:color="auto"/>
        <w:right w:val="none" w:sz="0" w:space="0" w:color="auto"/>
      </w:divBdr>
    </w:div>
    <w:div w:id="1326321913">
      <w:bodyDiv w:val="1"/>
      <w:marLeft w:val="0"/>
      <w:marRight w:val="0"/>
      <w:marTop w:val="0"/>
      <w:marBottom w:val="0"/>
      <w:divBdr>
        <w:top w:val="none" w:sz="0" w:space="0" w:color="auto"/>
        <w:left w:val="none" w:sz="0" w:space="0" w:color="auto"/>
        <w:bottom w:val="none" w:sz="0" w:space="0" w:color="auto"/>
        <w:right w:val="none" w:sz="0" w:space="0" w:color="auto"/>
      </w:divBdr>
    </w:div>
    <w:div w:id="1361542841">
      <w:bodyDiv w:val="1"/>
      <w:marLeft w:val="0"/>
      <w:marRight w:val="0"/>
      <w:marTop w:val="0"/>
      <w:marBottom w:val="0"/>
      <w:divBdr>
        <w:top w:val="none" w:sz="0" w:space="0" w:color="auto"/>
        <w:left w:val="none" w:sz="0" w:space="0" w:color="auto"/>
        <w:bottom w:val="none" w:sz="0" w:space="0" w:color="auto"/>
        <w:right w:val="none" w:sz="0" w:space="0" w:color="auto"/>
      </w:divBdr>
    </w:div>
    <w:div w:id="1368218972">
      <w:bodyDiv w:val="1"/>
      <w:marLeft w:val="0"/>
      <w:marRight w:val="0"/>
      <w:marTop w:val="0"/>
      <w:marBottom w:val="0"/>
      <w:divBdr>
        <w:top w:val="none" w:sz="0" w:space="0" w:color="auto"/>
        <w:left w:val="none" w:sz="0" w:space="0" w:color="auto"/>
        <w:bottom w:val="none" w:sz="0" w:space="0" w:color="auto"/>
        <w:right w:val="none" w:sz="0" w:space="0" w:color="auto"/>
      </w:divBdr>
    </w:div>
    <w:div w:id="1474130769">
      <w:bodyDiv w:val="1"/>
      <w:marLeft w:val="0"/>
      <w:marRight w:val="0"/>
      <w:marTop w:val="0"/>
      <w:marBottom w:val="0"/>
      <w:divBdr>
        <w:top w:val="none" w:sz="0" w:space="0" w:color="auto"/>
        <w:left w:val="none" w:sz="0" w:space="0" w:color="auto"/>
        <w:bottom w:val="none" w:sz="0" w:space="0" w:color="auto"/>
        <w:right w:val="none" w:sz="0" w:space="0" w:color="auto"/>
      </w:divBdr>
    </w:div>
    <w:div w:id="1652177004">
      <w:bodyDiv w:val="1"/>
      <w:marLeft w:val="0"/>
      <w:marRight w:val="0"/>
      <w:marTop w:val="0"/>
      <w:marBottom w:val="0"/>
      <w:divBdr>
        <w:top w:val="none" w:sz="0" w:space="0" w:color="auto"/>
        <w:left w:val="none" w:sz="0" w:space="0" w:color="auto"/>
        <w:bottom w:val="none" w:sz="0" w:space="0" w:color="auto"/>
        <w:right w:val="none" w:sz="0" w:space="0" w:color="auto"/>
      </w:divBdr>
    </w:div>
    <w:div w:id="1659651912">
      <w:bodyDiv w:val="1"/>
      <w:marLeft w:val="0"/>
      <w:marRight w:val="0"/>
      <w:marTop w:val="0"/>
      <w:marBottom w:val="0"/>
      <w:divBdr>
        <w:top w:val="none" w:sz="0" w:space="0" w:color="auto"/>
        <w:left w:val="none" w:sz="0" w:space="0" w:color="auto"/>
        <w:bottom w:val="none" w:sz="0" w:space="0" w:color="auto"/>
        <w:right w:val="none" w:sz="0" w:space="0" w:color="auto"/>
      </w:divBdr>
    </w:div>
    <w:div w:id="1702896631">
      <w:bodyDiv w:val="1"/>
      <w:marLeft w:val="0"/>
      <w:marRight w:val="0"/>
      <w:marTop w:val="0"/>
      <w:marBottom w:val="0"/>
      <w:divBdr>
        <w:top w:val="none" w:sz="0" w:space="0" w:color="auto"/>
        <w:left w:val="none" w:sz="0" w:space="0" w:color="auto"/>
        <w:bottom w:val="none" w:sz="0" w:space="0" w:color="auto"/>
        <w:right w:val="none" w:sz="0" w:space="0" w:color="auto"/>
      </w:divBdr>
    </w:div>
    <w:div w:id="1703702708">
      <w:bodyDiv w:val="1"/>
      <w:marLeft w:val="0"/>
      <w:marRight w:val="0"/>
      <w:marTop w:val="0"/>
      <w:marBottom w:val="0"/>
      <w:divBdr>
        <w:top w:val="none" w:sz="0" w:space="0" w:color="auto"/>
        <w:left w:val="none" w:sz="0" w:space="0" w:color="auto"/>
        <w:bottom w:val="none" w:sz="0" w:space="0" w:color="auto"/>
        <w:right w:val="none" w:sz="0" w:space="0" w:color="auto"/>
      </w:divBdr>
    </w:div>
    <w:div w:id="1733652436">
      <w:bodyDiv w:val="1"/>
      <w:marLeft w:val="0"/>
      <w:marRight w:val="0"/>
      <w:marTop w:val="0"/>
      <w:marBottom w:val="0"/>
      <w:divBdr>
        <w:top w:val="none" w:sz="0" w:space="0" w:color="auto"/>
        <w:left w:val="none" w:sz="0" w:space="0" w:color="auto"/>
        <w:bottom w:val="none" w:sz="0" w:space="0" w:color="auto"/>
        <w:right w:val="none" w:sz="0" w:space="0" w:color="auto"/>
      </w:divBdr>
    </w:div>
    <w:div w:id="1849444619">
      <w:bodyDiv w:val="1"/>
      <w:marLeft w:val="0"/>
      <w:marRight w:val="0"/>
      <w:marTop w:val="0"/>
      <w:marBottom w:val="0"/>
      <w:divBdr>
        <w:top w:val="none" w:sz="0" w:space="0" w:color="auto"/>
        <w:left w:val="none" w:sz="0" w:space="0" w:color="auto"/>
        <w:bottom w:val="none" w:sz="0" w:space="0" w:color="auto"/>
        <w:right w:val="none" w:sz="0" w:space="0" w:color="auto"/>
      </w:divBdr>
    </w:div>
    <w:div w:id="1857116035">
      <w:bodyDiv w:val="1"/>
      <w:marLeft w:val="0"/>
      <w:marRight w:val="0"/>
      <w:marTop w:val="0"/>
      <w:marBottom w:val="0"/>
      <w:divBdr>
        <w:top w:val="none" w:sz="0" w:space="0" w:color="auto"/>
        <w:left w:val="none" w:sz="0" w:space="0" w:color="auto"/>
        <w:bottom w:val="none" w:sz="0" w:space="0" w:color="auto"/>
        <w:right w:val="none" w:sz="0" w:space="0" w:color="auto"/>
      </w:divBdr>
    </w:div>
    <w:div w:id="1908566913">
      <w:bodyDiv w:val="1"/>
      <w:marLeft w:val="0"/>
      <w:marRight w:val="0"/>
      <w:marTop w:val="0"/>
      <w:marBottom w:val="0"/>
      <w:divBdr>
        <w:top w:val="none" w:sz="0" w:space="0" w:color="auto"/>
        <w:left w:val="none" w:sz="0" w:space="0" w:color="auto"/>
        <w:bottom w:val="none" w:sz="0" w:space="0" w:color="auto"/>
        <w:right w:val="none" w:sz="0" w:space="0" w:color="auto"/>
      </w:divBdr>
    </w:div>
    <w:div w:id="1993177145">
      <w:bodyDiv w:val="1"/>
      <w:marLeft w:val="0"/>
      <w:marRight w:val="0"/>
      <w:marTop w:val="0"/>
      <w:marBottom w:val="0"/>
      <w:divBdr>
        <w:top w:val="none" w:sz="0" w:space="0" w:color="auto"/>
        <w:left w:val="none" w:sz="0" w:space="0" w:color="auto"/>
        <w:bottom w:val="none" w:sz="0" w:space="0" w:color="auto"/>
        <w:right w:val="none" w:sz="0" w:space="0" w:color="auto"/>
      </w:divBdr>
    </w:div>
    <w:div w:id="2028482164">
      <w:bodyDiv w:val="1"/>
      <w:marLeft w:val="0"/>
      <w:marRight w:val="0"/>
      <w:marTop w:val="0"/>
      <w:marBottom w:val="0"/>
      <w:divBdr>
        <w:top w:val="none" w:sz="0" w:space="0" w:color="auto"/>
        <w:left w:val="none" w:sz="0" w:space="0" w:color="auto"/>
        <w:bottom w:val="none" w:sz="0" w:space="0" w:color="auto"/>
        <w:right w:val="none" w:sz="0" w:space="0" w:color="auto"/>
      </w:divBdr>
    </w:div>
    <w:div w:id="203040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ortal.aprovall.co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875B5-B95F-436B-8931-3F510A21B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13</Pages>
  <Words>4037</Words>
  <Characters>22358</Characters>
  <Application>Microsoft Office Word</Application>
  <DocSecurity>0</DocSecurity>
  <Lines>186</Lines>
  <Paragraphs>52</Paragraphs>
  <ScaleCrop>false</ScaleCrop>
  <HeadingPairs>
    <vt:vector size="2" baseType="variant">
      <vt:variant>
        <vt:lpstr>Titre</vt:lpstr>
      </vt:variant>
      <vt:variant>
        <vt:i4>1</vt:i4>
      </vt:variant>
    </vt:vector>
  </HeadingPairs>
  <TitlesOfParts>
    <vt:vector size="1" baseType="lpstr">
      <vt:lpstr>-</vt:lpstr>
    </vt:vector>
  </TitlesOfParts>
  <Company>CPAM 92</Company>
  <LinksUpToDate>false</LinksUpToDate>
  <CharactersWithSpaces>26343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CNAM</dc:creator>
  <cp:lastModifiedBy>MACE STEPHANIE (CPAM HAUTS-DE-SEINE)</cp:lastModifiedBy>
  <cp:revision>4</cp:revision>
  <cp:lastPrinted>2026-04-08T12:42:00Z</cp:lastPrinted>
  <dcterms:created xsi:type="dcterms:W3CDTF">2026-04-08T16:13:00Z</dcterms:created>
  <dcterms:modified xsi:type="dcterms:W3CDTF">2026-04-10T13:18:00Z</dcterms:modified>
</cp:coreProperties>
</file>